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769" w:type="pct"/>
        <w:tblCellSpacing w:w="0" w:type="dxa"/>
        <w:tblBorders>
          <w:top w:val="single" w:sz="6" w:space="0" w:color="6A0902"/>
          <w:left w:val="single" w:sz="6" w:space="0" w:color="6A0902"/>
          <w:bottom w:val="single" w:sz="6" w:space="0" w:color="6A0902"/>
          <w:right w:val="single" w:sz="6" w:space="0" w:color="6A0902"/>
        </w:tblBorders>
        <w:tblCellMar>
          <w:left w:w="0" w:type="dxa"/>
          <w:right w:w="0" w:type="dxa"/>
        </w:tblCellMar>
        <w:tblLook w:val="04A0" w:firstRow="1" w:lastRow="0" w:firstColumn="1" w:lastColumn="0" w:noHBand="0" w:noVBand="1"/>
      </w:tblPr>
      <w:tblGrid>
        <w:gridCol w:w="5574"/>
        <w:gridCol w:w="405"/>
      </w:tblGrid>
      <w:tr w:rsidR="006E2259" w:rsidRPr="006E2259" w:rsidTr="004C037B">
        <w:trPr>
          <w:trHeight w:val="16"/>
          <w:tblCellSpacing w:w="0" w:type="dxa"/>
        </w:trPr>
        <w:tc>
          <w:tcPr>
            <w:tcW w:w="0" w:type="auto"/>
            <w:tcMar>
              <w:top w:w="150" w:type="dxa"/>
              <w:left w:w="150" w:type="dxa"/>
              <w:bottom w:w="0" w:type="dxa"/>
              <w:right w:w="150" w:type="dxa"/>
            </w:tcMar>
            <w:hideMark/>
          </w:tcPr>
          <w:p w:rsidR="006E2259" w:rsidRPr="006E2259" w:rsidRDefault="00F04E4A" w:rsidP="006E2259">
            <w:pPr>
              <w:spacing w:before="100" w:beforeAutospacing="1" w:after="100" w:afterAutospacing="1" w:line="240" w:lineRule="auto"/>
              <w:jc w:val="center"/>
              <w:outlineLvl w:val="1"/>
              <w:rPr>
                <w:rFonts w:ascii="Times New Roman" w:eastAsia="Times New Roman" w:hAnsi="Times New Roman" w:cs="Times New Roman"/>
                <w:b/>
                <w:bCs/>
                <w:sz w:val="27"/>
                <w:szCs w:val="27"/>
                <w:lang w:eastAsia="fr-FR"/>
              </w:rPr>
            </w:pPr>
            <w:bookmarkStart w:id="0" w:name="_GoBack"/>
            <w:bookmarkEnd w:id="0"/>
            <w:r>
              <w:rPr>
                <w:noProof/>
                <w:lang w:eastAsia="fr-FR"/>
              </w:rPr>
              <w:drawing>
                <wp:anchor distT="0" distB="0" distL="114300" distR="114300" simplePos="0" relativeHeight="251681792" behindDoc="0" locked="0" layoutInCell="1" allowOverlap="1" wp14:anchorId="10229CEE" wp14:editId="1AEB1CBF">
                  <wp:simplePos x="0" y="0"/>
                  <wp:positionH relativeFrom="column">
                    <wp:posOffset>2574290</wp:posOffset>
                  </wp:positionH>
                  <wp:positionV relativeFrom="paragraph">
                    <wp:posOffset>238760</wp:posOffset>
                  </wp:positionV>
                  <wp:extent cx="1003300" cy="1371600"/>
                  <wp:effectExtent l="171450" t="171450" r="387350" b="361950"/>
                  <wp:wrapNone/>
                  <wp:docPr id="1" name="Image 1" descr="http://media-2.web.britannica.com/eb-media/69/26469-004-B9F6A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2.web.britannica.com/eb-media/69/26469-004-B9F6A591.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003300" cy="137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2259" w:rsidRPr="006E2259">
              <w:rPr>
                <w:rFonts w:ascii="Times New Roman" w:eastAsia="Times New Roman" w:hAnsi="Times New Roman" w:cs="Times New Roman"/>
                <w:b/>
                <w:bCs/>
                <w:sz w:val="27"/>
                <w:szCs w:val="27"/>
                <w:lang w:eastAsia="fr-FR"/>
              </w:rPr>
              <w:t>Biographie de Nathalie SARRAUTE</w:t>
            </w:r>
            <w:r w:rsidR="006E2259">
              <w:rPr>
                <w:rFonts w:ascii="Times New Roman" w:eastAsia="Times New Roman" w:hAnsi="Times New Roman" w:cs="Times New Roman"/>
                <w:b/>
                <w:bCs/>
                <w:sz w:val="27"/>
                <w:szCs w:val="27"/>
                <w:lang w:eastAsia="fr-FR"/>
              </w:rPr>
              <w:t xml:space="preserve"> </w:t>
            </w:r>
            <w:r w:rsidR="006E2259">
              <w:rPr>
                <w:rFonts w:ascii="Times New Roman" w:eastAsia="Times New Roman" w:hAnsi="Times New Roman" w:cs="Times New Roman"/>
                <w:b/>
                <w:bCs/>
                <w:sz w:val="27"/>
                <w:szCs w:val="27"/>
                <w:lang w:eastAsia="fr-FR"/>
              </w:rPr>
              <w:br/>
              <w:t>(1900-1999)</w:t>
            </w:r>
          </w:p>
        </w:tc>
        <w:tc>
          <w:tcPr>
            <w:tcW w:w="0" w:type="auto"/>
            <w:tcMar>
              <w:top w:w="150" w:type="dxa"/>
              <w:left w:w="0" w:type="dxa"/>
              <w:bottom w:w="0" w:type="dxa"/>
              <w:right w:w="150" w:type="dxa"/>
            </w:tcMar>
            <w:hideMark/>
          </w:tcPr>
          <w:tbl>
            <w:tblPr>
              <w:tblW w:w="66" w:type="dxa"/>
              <w:jc w:val="right"/>
              <w:tblCellSpacing w:w="0" w:type="dxa"/>
              <w:tblCellMar>
                <w:left w:w="0" w:type="dxa"/>
                <w:right w:w="0" w:type="dxa"/>
              </w:tblCellMar>
              <w:tblLook w:val="04A0" w:firstRow="1" w:lastRow="0" w:firstColumn="1" w:lastColumn="0" w:noHBand="0" w:noVBand="1"/>
            </w:tblPr>
            <w:tblGrid>
              <w:gridCol w:w="60"/>
              <w:gridCol w:w="6"/>
            </w:tblGrid>
            <w:tr w:rsidR="006E2259" w:rsidRPr="006E2259" w:rsidTr="004C037B">
              <w:trPr>
                <w:trHeight w:val="285"/>
                <w:tblCellSpacing w:w="0" w:type="dxa"/>
                <w:jc w:val="right"/>
              </w:trPr>
              <w:tc>
                <w:tcPr>
                  <w:tcW w:w="0" w:type="auto"/>
                  <w:vAlign w:val="center"/>
                  <w:hideMark/>
                </w:tcPr>
                <w:p w:rsidR="006E2259" w:rsidRPr="006E2259" w:rsidRDefault="004C037B" w:rsidP="006E2259">
                  <w:pPr>
                    <w:spacing w:after="0" w:line="240" w:lineRule="auto"/>
                    <w:rPr>
                      <w:rFonts w:ascii="Times New Roman" w:eastAsia="Times New Roman" w:hAnsi="Times New Roman" w:cs="Times New Roman"/>
                      <w:sz w:val="24"/>
                      <w:szCs w:val="24"/>
                      <w:lang w:eastAsia="fr-FR"/>
                    </w:rPr>
                  </w:pPr>
                  <w:r>
                    <w:rPr>
                      <w:noProof/>
                      <w:lang w:eastAsia="fr-FR"/>
                    </w:rPr>
                    <mc:AlternateContent>
                      <mc:Choice Requires="wps">
                        <w:drawing>
                          <wp:anchor distT="0" distB="0" distL="114300" distR="114300" simplePos="0" relativeHeight="251662336" behindDoc="0" locked="0" layoutInCell="1" allowOverlap="1" wp14:anchorId="799E354E" wp14:editId="456FDFB5">
                            <wp:simplePos x="0" y="0"/>
                            <wp:positionH relativeFrom="column">
                              <wp:posOffset>283210</wp:posOffset>
                            </wp:positionH>
                            <wp:positionV relativeFrom="paragraph">
                              <wp:posOffset>-172085</wp:posOffset>
                            </wp:positionV>
                            <wp:extent cx="3001645" cy="461010"/>
                            <wp:effectExtent l="0" t="0" r="825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461010"/>
                                    </a:xfrm>
                                    <a:prstGeom prst="rect">
                                      <a:avLst/>
                                    </a:prstGeom>
                                    <a:solidFill>
                                      <a:srgbClr val="FFFFFF"/>
                                    </a:solidFill>
                                    <a:ln w="9525">
                                      <a:noFill/>
                                      <a:miter lim="800000"/>
                                      <a:headEnd/>
                                      <a:tailEnd/>
                                    </a:ln>
                                  </wps:spPr>
                                  <wps:txbx>
                                    <w:txbxContent>
                                      <w:p w:rsidR="00721D2B" w:rsidRPr="00A12F14" w:rsidRDefault="00721D2B" w:rsidP="00721D2B">
                                        <w:pPr>
                                          <w:pStyle w:val="Paragraphedeliste"/>
                                          <w:numPr>
                                            <w:ilvl w:val="0"/>
                                            <w:numId w:val="1"/>
                                          </w:numPr>
                                          <w:rPr>
                                            <w:rFonts w:ascii="Times New Roman" w:hAnsi="Times New Roman" w:cs="Times New Roman"/>
                                            <w:b/>
                                          </w:rPr>
                                        </w:pPr>
                                        <w:r w:rsidRPr="00A12F14">
                                          <w:rPr>
                                            <w:rFonts w:ascii="Times New Roman" w:hAnsi="Times New Roman" w:cs="Times New Roman"/>
                                            <w:b/>
                                          </w:rPr>
                                          <w:t>Trouvez dans le texte les informations de base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3pt;margin-top:-13.55pt;width:236.3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" stroked="f">
                            <v:textbox>
                              <w:txbxContent>
                                <w:p w:rsidR="00721D2B" w:rsidRPr="00A12F14" w:rsidRDefault="00721D2B" w:rsidP="00721D2B">
                                  <w:pPr>
                                    <w:pStyle w:val="Odstavekseznama"/>
                                    <w:numPr>
                                      <w:ilvl w:val="0"/>
                                      <w:numId w:val="1"/>
                                    </w:numPr>
                                    <w:rPr>
                                      <w:rFonts w:ascii="Times New Roman" w:hAnsi="Times New Roman" w:cs="Times New Roman"/>
                                      <w:b/>
                                    </w:rPr>
                                  </w:pPr>
                                  <w:r w:rsidRPr="00A12F14">
                                    <w:rPr>
                                      <w:rFonts w:ascii="Times New Roman" w:hAnsi="Times New Roman" w:cs="Times New Roman"/>
                                      <w:b/>
                                    </w:rPr>
                                    <w:t>Trouvez dans le texte les informations de base :</w:t>
                                  </w:r>
                                </w:p>
                              </w:txbxContent>
                            </v:textbox>
                          </v:shape>
                        </w:pict>
                      </mc:Fallback>
                    </mc:AlternateContent>
                  </w:r>
                  <w:r w:rsidR="006E2259" w:rsidRPr="006E2259">
                    <w:rPr>
                      <w:rFonts w:ascii="Times New Roman" w:eastAsia="Times New Roman" w:hAnsi="Times New Roman" w:cs="Times New Roman"/>
                      <w:sz w:val="24"/>
                      <w:szCs w:val="24"/>
                      <w:lang w:eastAsia="fr-FR"/>
                    </w:rPr>
                    <w:t xml:space="preserve">  </w:t>
                  </w:r>
                </w:p>
              </w:tc>
              <w:tc>
                <w:tcPr>
                  <w:tcW w:w="0" w:type="auto"/>
                  <w:vAlign w:val="center"/>
                  <w:hideMark/>
                </w:tcPr>
                <w:p w:rsidR="006E2259" w:rsidRPr="006E2259" w:rsidRDefault="006E2259" w:rsidP="006E2259">
                  <w:pPr>
                    <w:spacing w:after="0" w:line="240" w:lineRule="auto"/>
                    <w:rPr>
                      <w:rFonts w:ascii="Times New Roman" w:eastAsia="Times New Roman" w:hAnsi="Times New Roman" w:cs="Times New Roman"/>
                      <w:sz w:val="24"/>
                      <w:szCs w:val="24"/>
                      <w:lang w:eastAsia="fr-FR"/>
                    </w:rPr>
                  </w:pPr>
                </w:p>
              </w:tc>
            </w:tr>
          </w:tbl>
          <w:p w:rsidR="006E2259" w:rsidRPr="006E2259" w:rsidRDefault="006E2259" w:rsidP="006E2259">
            <w:pPr>
              <w:spacing w:after="0" w:line="15" w:lineRule="atLeast"/>
              <w:jc w:val="right"/>
              <w:rPr>
                <w:rFonts w:ascii="Times New Roman" w:eastAsia="Times New Roman" w:hAnsi="Times New Roman" w:cs="Times New Roman"/>
                <w:sz w:val="21"/>
                <w:szCs w:val="21"/>
                <w:lang w:eastAsia="fr-FR"/>
              </w:rPr>
            </w:pPr>
          </w:p>
        </w:tc>
      </w:tr>
      <w:tr w:rsidR="006E2259" w:rsidRPr="006E2259" w:rsidTr="004C037B">
        <w:trPr>
          <w:trHeight w:val="11157"/>
          <w:tblCellSpacing w:w="0" w:type="dxa"/>
        </w:trPr>
        <w:tc>
          <w:tcPr>
            <w:tcW w:w="0" w:type="auto"/>
            <w:gridSpan w:val="2"/>
            <w:tcMar>
              <w:top w:w="0" w:type="dxa"/>
              <w:left w:w="150" w:type="dxa"/>
              <w:bottom w:w="0" w:type="dxa"/>
              <w:right w:w="150" w:type="dxa"/>
            </w:tcMar>
            <w:hideMark/>
          </w:tcPr>
          <w:p w:rsidR="006E2259" w:rsidRPr="0075529B" w:rsidRDefault="00BC75EC" w:rsidP="006E2259">
            <w:pPr>
              <w:spacing w:after="240" w:line="300" w:lineRule="atLeast"/>
              <w:rPr>
                <w:rFonts w:ascii="Arial" w:eastAsia="Times New Roman" w:hAnsi="Arial" w:cs="Arial"/>
                <w:bCs/>
                <w:i/>
                <w:sz w:val="18"/>
                <w:szCs w:val="18"/>
                <w:lang w:eastAsia="fr-FR"/>
              </w:rPr>
            </w:pPr>
            <w:r>
              <w:rPr>
                <w:noProof/>
                <w:lang w:eastAsia="fr-FR"/>
              </w:rPr>
              <mc:AlternateContent>
                <mc:Choice Requires="wps">
                  <w:drawing>
                    <wp:anchor distT="0" distB="0" distL="114300" distR="114300" simplePos="0" relativeHeight="251660288" behindDoc="0" locked="0" layoutInCell="1" allowOverlap="1" wp14:anchorId="6FE5EBA8" wp14:editId="628E821E">
                      <wp:simplePos x="0" y="0"/>
                      <wp:positionH relativeFrom="column">
                        <wp:posOffset>4022724</wp:posOffset>
                      </wp:positionH>
                      <wp:positionV relativeFrom="paragraph">
                        <wp:posOffset>98321</wp:posOffset>
                      </wp:positionV>
                      <wp:extent cx="2663825" cy="4135833"/>
                      <wp:effectExtent l="285750" t="190500" r="327025" b="2457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32027">
                                <a:off x="0" y="0"/>
                                <a:ext cx="2663825" cy="4135833"/>
                              </a:xfrm>
                              <a:prstGeom prst="rect">
                                <a:avLst/>
                              </a:prstGeom>
                              <a:solidFill>
                                <a:schemeClr val="bg2"/>
                              </a:solidFill>
                              <a:ln w="12700">
                                <a:solidFill>
                                  <a:schemeClr val="bg2">
                                    <a:lumMod val="50000"/>
                                  </a:schemeClr>
                                </a:solidFill>
                                <a:prstDash val="sysDot"/>
                                <a:miter lim="800000"/>
                                <a:headEnd/>
                                <a:tailEnd/>
                              </a:ln>
                              <a:effectLst>
                                <a:outerShdw blurRad="50800" dist="38100" dir="2700000" algn="tl" rotWithShape="0">
                                  <a:prstClr val="black">
                                    <a:alpha val="40000"/>
                                  </a:prstClr>
                                </a:outerShdw>
                              </a:effectLst>
                            </wps:spPr>
                            <wps:txbx>
                              <w:txbxContent>
                                <w:p w:rsidR="0075529B" w:rsidRPr="00721D2B" w:rsidRDefault="0075529B" w:rsidP="0075529B">
                                  <w:pPr>
                                    <w:jc w:val="center"/>
                                    <w:rPr>
                                      <w:rFonts w:ascii="Bradley Hand ITC" w:hAnsi="Bradley Hand ITC"/>
                                      <w:b/>
                                      <w:u w:val="single"/>
                                    </w:rPr>
                                  </w:pPr>
                                  <w:r w:rsidRPr="00721D2B">
                                    <w:rPr>
                                      <w:rFonts w:ascii="Bradley Hand ITC" w:hAnsi="Bradley Hand ITC"/>
                                      <w:b/>
                                      <w:u w:val="single"/>
                                    </w:rPr>
                                    <w:t>Carte d’identité</w:t>
                                  </w:r>
                                </w:p>
                                <w:p w:rsidR="0075529B" w:rsidRPr="00721D2B" w:rsidRDefault="0075529B">
                                  <w:pPr>
                                    <w:rPr>
                                      <w:rFonts w:ascii="Bradley Hand ITC" w:hAnsi="Bradley Hand ITC"/>
                                      <w:b/>
                                    </w:rPr>
                                  </w:pPr>
                                  <w:r w:rsidRPr="00721D2B">
                                    <w:rPr>
                                      <w:rFonts w:ascii="Bradley Hand ITC" w:hAnsi="Bradley Hand ITC"/>
                                      <w:b/>
                                    </w:rPr>
                                    <w:t>Siècle :</w:t>
                                  </w:r>
                                </w:p>
                                <w:p w:rsidR="0075529B" w:rsidRPr="00721D2B" w:rsidRDefault="0075529B">
                                  <w:pPr>
                                    <w:rPr>
                                      <w:rFonts w:ascii="Bradley Hand ITC" w:hAnsi="Bradley Hand ITC"/>
                                      <w:b/>
                                    </w:rPr>
                                  </w:pPr>
                                  <w:r w:rsidRPr="00721D2B">
                                    <w:rPr>
                                      <w:rFonts w:ascii="Bradley Hand ITC" w:hAnsi="Bradley Hand ITC"/>
                                      <w:b/>
                                    </w:rPr>
                                    <w:t>Prénom</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Nom</w:t>
                                  </w:r>
                                  <w:r w:rsidR="00721D2B">
                                    <w:rPr>
                                      <w:rFonts w:ascii="Bradley Hand ITC" w:hAnsi="Bradley Hand ITC"/>
                                      <w:b/>
                                    </w:rPr>
                                    <w:t>s (d’origine puis de marigae)</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Nationalité</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Profession</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Courant littéraire :</w:t>
                                  </w:r>
                                </w:p>
                                <w:p w:rsidR="0075529B" w:rsidRDefault="0075529B">
                                  <w:pPr>
                                    <w:rPr>
                                      <w:rFonts w:ascii="Bradley Hand ITC" w:hAnsi="Bradley Hand ITC"/>
                                      <w:b/>
                                    </w:rPr>
                                  </w:pPr>
                                  <w:r w:rsidRPr="00721D2B">
                                    <w:rPr>
                                      <w:rFonts w:ascii="Bradley Hand ITC" w:hAnsi="Bradley Hand ITC"/>
                                      <w:b/>
                                    </w:rPr>
                                    <w:t>Œuvres :</w:t>
                                  </w:r>
                                </w:p>
                                <w:p w:rsidR="00721D2B" w:rsidRPr="00721D2B" w:rsidRDefault="00721D2B">
                                  <w:pPr>
                                    <w:rPr>
                                      <w:rFonts w:ascii="Bradley Hand ITC" w:hAnsi="Bradley Hand ITC"/>
                                      <w:b/>
                                    </w:rPr>
                                  </w:pPr>
                                </w:p>
                                <w:p w:rsidR="00721D2B" w:rsidRDefault="00721D2B">
                                  <w:r w:rsidRPr="00721D2B">
                                    <w:rPr>
                                      <w:rFonts w:ascii="Bradley Hand ITC" w:hAnsi="Bradley Hand ITC"/>
                                      <w:b/>
                                    </w:rPr>
                                    <w:t>Ses influences littéraires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6.75pt;margin-top:7.75pt;width:209.75pt;height:325.65pt;rotation:47188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" fillcolor="#eeece1 [3214]" strokecolor="#938953 [1614]" strokeweight="1pt">
                      <v:stroke dashstyle="1 1"/>
                      <v:shadow on="t" color="black" opacity="26214f" origin="-.5,-.5" offset=".74836mm,.74836mm"/>
                      <v:textbox>
                        <w:txbxContent>
                          <w:p w:rsidR="0075529B" w:rsidRPr="00721D2B" w:rsidRDefault="0075529B" w:rsidP="0075529B">
                            <w:pPr>
                              <w:jc w:val="center"/>
                              <w:rPr>
                                <w:rFonts w:ascii="Bradley Hand ITC" w:hAnsi="Bradley Hand ITC"/>
                                <w:b/>
                                <w:u w:val="single"/>
                              </w:rPr>
                            </w:pPr>
                            <w:r w:rsidRPr="00721D2B">
                              <w:rPr>
                                <w:rFonts w:ascii="Bradley Hand ITC" w:hAnsi="Bradley Hand ITC"/>
                                <w:b/>
                                <w:u w:val="single"/>
                              </w:rPr>
                              <w:t>Carte d’identité</w:t>
                            </w:r>
                          </w:p>
                          <w:p w:rsidR="0075529B" w:rsidRPr="00721D2B" w:rsidRDefault="0075529B">
                            <w:pPr>
                              <w:rPr>
                                <w:rFonts w:ascii="Bradley Hand ITC" w:hAnsi="Bradley Hand ITC"/>
                                <w:b/>
                              </w:rPr>
                            </w:pPr>
                            <w:r w:rsidRPr="00721D2B">
                              <w:rPr>
                                <w:rFonts w:ascii="Bradley Hand ITC" w:hAnsi="Bradley Hand ITC"/>
                                <w:b/>
                              </w:rPr>
                              <w:t>Siècle :</w:t>
                            </w:r>
                          </w:p>
                          <w:p w:rsidR="0075529B" w:rsidRPr="00721D2B" w:rsidRDefault="0075529B">
                            <w:pPr>
                              <w:rPr>
                                <w:rFonts w:ascii="Bradley Hand ITC" w:hAnsi="Bradley Hand ITC"/>
                                <w:b/>
                              </w:rPr>
                            </w:pPr>
                            <w:r w:rsidRPr="00721D2B">
                              <w:rPr>
                                <w:rFonts w:ascii="Bradley Hand ITC" w:hAnsi="Bradley Hand ITC"/>
                                <w:b/>
                              </w:rPr>
                              <w:t>Prénom</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Nom</w:t>
                            </w:r>
                            <w:r w:rsidR="00721D2B">
                              <w:rPr>
                                <w:rFonts w:ascii="Bradley Hand ITC" w:hAnsi="Bradley Hand ITC"/>
                                <w:b/>
                              </w:rPr>
                              <w:t xml:space="preserve">s </w:t>
                            </w:r>
                            <w:r w:rsidR="00721D2B">
                              <w:rPr>
                                <w:rFonts w:ascii="Bradley Hand ITC" w:hAnsi="Bradley Hand ITC"/>
                                <w:b/>
                              </w:rPr>
                              <w:t>(d’origine puis de marigae)</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Nationalité</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Profession</w:t>
                            </w:r>
                            <w:r w:rsidR="00721D2B">
                              <w:rPr>
                                <w:rFonts w:ascii="Bradley Hand ITC" w:hAnsi="Bradley Hand ITC"/>
                                <w:b/>
                              </w:rPr>
                              <w:t>s</w:t>
                            </w:r>
                            <w:r w:rsidRPr="00721D2B">
                              <w:rPr>
                                <w:rFonts w:ascii="Bradley Hand ITC" w:hAnsi="Bradley Hand ITC"/>
                                <w:b/>
                              </w:rPr>
                              <w:t> :</w:t>
                            </w:r>
                          </w:p>
                          <w:p w:rsidR="0075529B" w:rsidRPr="00721D2B" w:rsidRDefault="0075529B">
                            <w:pPr>
                              <w:rPr>
                                <w:rFonts w:ascii="Bradley Hand ITC" w:hAnsi="Bradley Hand ITC"/>
                                <w:b/>
                              </w:rPr>
                            </w:pPr>
                            <w:r w:rsidRPr="00721D2B">
                              <w:rPr>
                                <w:rFonts w:ascii="Bradley Hand ITC" w:hAnsi="Bradley Hand ITC"/>
                                <w:b/>
                              </w:rPr>
                              <w:t>Courant littéraire :</w:t>
                            </w:r>
                          </w:p>
                          <w:p w:rsidR="0075529B" w:rsidRDefault="0075529B">
                            <w:pPr>
                              <w:rPr>
                                <w:rFonts w:ascii="Bradley Hand ITC" w:hAnsi="Bradley Hand ITC"/>
                                <w:b/>
                              </w:rPr>
                            </w:pPr>
                            <w:r w:rsidRPr="00721D2B">
                              <w:rPr>
                                <w:rFonts w:ascii="Bradley Hand ITC" w:hAnsi="Bradley Hand ITC"/>
                                <w:b/>
                              </w:rPr>
                              <w:t>Œuvres :</w:t>
                            </w:r>
                          </w:p>
                          <w:p w:rsidR="00721D2B" w:rsidRPr="00721D2B" w:rsidRDefault="00721D2B">
                            <w:pPr>
                              <w:rPr>
                                <w:rFonts w:ascii="Bradley Hand ITC" w:hAnsi="Bradley Hand ITC"/>
                                <w:b/>
                              </w:rPr>
                            </w:pPr>
                          </w:p>
                          <w:p w:rsidR="00721D2B" w:rsidRDefault="00721D2B">
                            <w:r w:rsidRPr="00721D2B">
                              <w:rPr>
                                <w:rFonts w:ascii="Bradley Hand ITC" w:hAnsi="Bradley Hand ITC"/>
                                <w:b/>
                              </w:rPr>
                              <w:t>Ses influences littéraires </w:t>
                            </w:r>
                            <w:r>
                              <w:t>:</w:t>
                            </w:r>
                          </w:p>
                        </w:txbxContent>
                      </v:textbox>
                    </v:shape>
                  </w:pict>
                </mc:Fallback>
              </mc:AlternateContent>
            </w:r>
            <w:r w:rsidR="0075529B">
              <w:rPr>
                <w:rFonts w:ascii="Arial" w:eastAsia="Times New Roman" w:hAnsi="Arial" w:cs="Arial"/>
                <w:bCs/>
                <w:i/>
                <w:sz w:val="18"/>
                <w:szCs w:val="18"/>
                <w:lang w:eastAsia="fr-FR"/>
              </w:rPr>
              <w:t xml:space="preserve"> </w:t>
            </w:r>
          </w:p>
          <w:p w:rsidR="006E2259" w:rsidRPr="006E2259" w:rsidRDefault="009B77CB" w:rsidP="006E2259">
            <w:pPr>
              <w:spacing w:after="240" w:line="300" w:lineRule="atLeast"/>
              <w:rPr>
                <w:rFonts w:ascii="Arial" w:eastAsia="Times New Roman" w:hAnsi="Arial" w:cs="Arial"/>
                <w:i/>
                <w:sz w:val="18"/>
                <w:szCs w:val="18"/>
                <w:lang w:eastAsia="fr-FR"/>
              </w:rPr>
            </w:pPr>
            <w:hyperlink r:id="rId10" w:tgtFrame="_parent" w:tooltip="artiste célèbre" w:history="1">
              <w:r w:rsidR="006E2259" w:rsidRPr="0075529B">
                <w:rPr>
                  <w:rFonts w:ascii="Arial" w:eastAsia="Times New Roman" w:hAnsi="Arial" w:cs="Arial"/>
                  <w:bCs/>
                  <w:i/>
                  <w:sz w:val="18"/>
                  <w:szCs w:val="18"/>
                  <w:lang w:eastAsia="fr-FR"/>
                </w:rPr>
                <w:t>Artiste</w:t>
              </w:r>
            </w:hyperlink>
            <w:r w:rsidR="006E2259" w:rsidRPr="0075529B">
              <w:rPr>
                <w:rFonts w:ascii="Arial" w:eastAsia="Times New Roman" w:hAnsi="Arial" w:cs="Arial"/>
                <w:bCs/>
                <w:i/>
                <w:sz w:val="18"/>
                <w:szCs w:val="18"/>
                <w:lang w:eastAsia="fr-FR"/>
              </w:rPr>
              <w:t xml:space="preserve"> et </w:t>
            </w:r>
            <w:hyperlink r:id="rId11" w:tgtFrame="_parent" w:tooltip="écrivain célèbre" w:history="1">
              <w:r w:rsidR="006E2259" w:rsidRPr="0075529B">
                <w:rPr>
                  <w:rFonts w:ascii="Arial" w:eastAsia="Times New Roman" w:hAnsi="Arial" w:cs="Arial"/>
                  <w:bCs/>
                  <w:i/>
                  <w:sz w:val="18"/>
                  <w:szCs w:val="18"/>
                  <w:lang w:eastAsia="fr-FR"/>
                </w:rPr>
                <w:t>écrivain</w:t>
              </w:r>
            </w:hyperlink>
            <w:r w:rsidR="006E2259" w:rsidRPr="006E2259">
              <w:rPr>
                <w:rFonts w:ascii="Arial" w:eastAsia="Times New Roman" w:hAnsi="Arial" w:cs="Arial"/>
                <w:i/>
                <w:sz w:val="18"/>
                <w:szCs w:val="18"/>
                <w:lang w:eastAsia="fr-FR"/>
              </w:rPr>
              <w:t xml:space="preserve"> (</w:t>
            </w:r>
            <w:hyperlink r:id="rId12" w:tgtFrame="_parent" w:tooltip="française célèbre" w:history="1">
              <w:r w:rsidR="006E2259" w:rsidRPr="0075529B">
                <w:rPr>
                  <w:rFonts w:ascii="Arial" w:eastAsia="Times New Roman" w:hAnsi="Arial" w:cs="Arial"/>
                  <w:i/>
                  <w:iCs/>
                  <w:sz w:val="18"/>
                  <w:szCs w:val="18"/>
                  <w:lang w:eastAsia="fr-FR"/>
                </w:rPr>
                <w:t>Française</w:t>
              </w:r>
            </w:hyperlink>
            <w:r w:rsidR="006E2259" w:rsidRPr="006E2259">
              <w:rPr>
                <w:rFonts w:ascii="Arial" w:eastAsia="Times New Roman" w:hAnsi="Arial" w:cs="Arial"/>
                <w:i/>
                <w:sz w:val="18"/>
                <w:szCs w:val="18"/>
                <w:lang w:eastAsia="fr-FR"/>
              </w:rPr>
              <w:t>)</w:t>
            </w:r>
            <w:r w:rsidR="00F04E4A">
              <w:t xml:space="preserve"> </w:t>
            </w:r>
            <w:r w:rsidR="006E2259" w:rsidRPr="006E2259">
              <w:rPr>
                <w:rFonts w:ascii="Arial" w:eastAsia="Times New Roman" w:hAnsi="Arial" w:cs="Arial"/>
                <w:i/>
                <w:sz w:val="18"/>
                <w:szCs w:val="18"/>
                <w:lang w:eastAsia="fr-FR"/>
              </w:rPr>
              <w:br/>
            </w:r>
            <w:r w:rsidR="006E2259" w:rsidRPr="0075529B">
              <w:rPr>
                <w:rFonts w:ascii="Arial" w:eastAsia="Times New Roman" w:hAnsi="Arial" w:cs="Arial"/>
                <w:i/>
                <w:iCs/>
                <w:sz w:val="18"/>
                <w:szCs w:val="18"/>
                <w:lang w:eastAsia="fr-FR"/>
              </w:rPr>
              <w:t>Née le 18 juillet 1900</w:t>
            </w:r>
            <w:r w:rsidR="006E2259" w:rsidRPr="006E2259">
              <w:rPr>
                <w:rFonts w:ascii="Arial" w:eastAsia="Times New Roman" w:hAnsi="Arial" w:cs="Arial"/>
                <w:i/>
                <w:sz w:val="18"/>
                <w:szCs w:val="18"/>
                <w:lang w:eastAsia="fr-FR"/>
              </w:rPr>
              <w:br/>
            </w:r>
            <w:r w:rsidR="006E2259" w:rsidRPr="0075529B">
              <w:rPr>
                <w:rFonts w:ascii="Arial" w:eastAsia="Times New Roman" w:hAnsi="Arial" w:cs="Arial"/>
                <w:i/>
                <w:iCs/>
                <w:sz w:val="18"/>
                <w:szCs w:val="18"/>
                <w:lang w:eastAsia="fr-FR"/>
              </w:rPr>
              <w:t xml:space="preserve">Décédée le </w:t>
            </w:r>
            <w:hyperlink r:id="rId13" w:tgtFrame="_parent" w:tooltip="Célébrité décédée un 19 octobre" w:history="1">
              <w:r w:rsidR="006E2259" w:rsidRPr="0075529B">
                <w:rPr>
                  <w:rFonts w:ascii="Arial" w:eastAsia="Times New Roman" w:hAnsi="Arial" w:cs="Arial"/>
                  <w:i/>
                  <w:iCs/>
                  <w:sz w:val="18"/>
                  <w:szCs w:val="18"/>
                  <w:lang w:eastAsia="fr-FR"/>
                </w:rPr>
                <w:t>19 octobre</w:t>
              </w:r>
            </w:hyperlink>
            <w:r w:rsidR="006E2259" w:rsidRPr="0075529B">
              <w:rPr>
                <w:rFonts w:ascii="Arial" w:eastAsia="Times New Roman" w:hAnsi="Arial" w:cs="Arial"/>
                <w:i/>
                <w:iCs/>
                <w:sz w:val="18"/>
                <w:szCs w:val="18"/>
                <w:lang w:eastAsia="fr-FR"/>
              </w:rPr>
              <w:t xml:space="preserve"> </w:t>
            </w:r>
            <w:hyperlink r:id="rId14" w:tgtFrame="_parent" w:tooltip="Célébrité décédée en 1999" w:history="1">
              <w:r w:rsidR="006E2259" w:rsidRPr="0075529B">
                <w:rPr>
                  <w:rFonts w:ascii="Arial" w:eastAsia="Times New Roman" w:hAnsi="Arial" w:cs="Arial"/>
                  <w:i/>
                  <w:iCs/>
                  <w:sz w:val="18"/>
                  <w:szCs w:val="18"/>
                  <w:lang w:eastAsia="fr-FR"/>
                </w:rPr>
                <w:t>1999</w:t>
              </w:r>
            </w:hyperlink>
            <w:r w:rsidR="006E2259" w:rsidRPr="006E2259">
              <w:rPr>
                <w:rFonts w:ascii="Arial" w:eastAsia="Times New Roman" w:hAnsi="Arial" w:cs="Arial"/>
                <w:i/>
                <w:sz w:val="18"/>
                <w:szCs w:val="18"/>
                <w:lang w:eastAsia="fr-FR"/>
              </w:rPr>
              <w:t xml:space="preserve"> (à l'âge de 99 ans) </w:t>
            </w:r>
          </w:p>
          <w:p w:rsidR="006E2259" w:rsidRPr="006E2259" w:rsidRDefault="006E2259" w:rsidP="006E2259">
            <w:pPr>
              <w:spacing w:after="0" w:line="300" w:lineRule="atLeast"/>
              <w:rPr>
                <w:rFonts w:ascii="Arial" w:eastAsia="Times New Roman" w:hAnsi="Arial" w:cs="Arial"/>
                <w:sz w:val="18"/>
                <w:szCs w:val="18"/>
                <w:lang w:eastAsia="fr-FR"/>
              </w:rPr>
            </w:pPr>
          </w:p>
          <w:p w:rsidR="00BC75EC" w:rsidRDefault="00721D2B" w:rsidP="0075529B">
            <w:pPr>
              <w:spacing w:after="0" w:line="300" w:lineRule="atLeast"/>
              <w:rPr>
                <w:rFonts w:ascii="Arial" w:eastAsia="Times New Roman" w:hAnsi="Arial" w:cs="Arial"/>
                <w:sz w:val="18"/>
                <w:szCs w:val="18"/>
                <w:lang w:eastAsia="fr-FR"/>
              </w:rPr>
            </w:pPr>
            <w:r w:rsidRPr="00721D2B">
              <w:rPr>
                <w:rFonts w:ascii="Arial" w:eastAsia="Times New Roman" w:hAnsi="Arial" w:cs="Arial"/>
                <w:bCs/>
                <w:i/>
                <w:noProof/>
                <w:sz w:val="18"/>
                <w:szCs w:val="18"/>
                <w:lang w:eastAsia="fr-FR"/>
              </w:rPr>
              <mc:AlternateContent>
                <mc:Choice Requires="wps">
                  <w:drawing>
                    <wp:anchor distT="0" distB="0" distL="114300" distR="114300" simplePos="0" relativeHeight="251664384" behindDoc="0" locked="0" layoutInCell="1" allowOverlap="1" wp14:anchorId="292B46CD" wp14:editId="7C47E2C9">
                      <wp:simplePos x="0" y="0"/>
                      <wp:positionH relativeFrom="column">
                        <wp:posOffset>3842300</wp:posOffset>
                      </wp:positionH>
                      <wp:positionV relativeFrom="paragraph">
                        <wp:posOffset>3206115</wp:posOffset>
                      </wp:positionV>
                      <wp:extent cx="3035935" cy="313372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3133725"/>
                              </a:xfrm>
                              <a:prstGeom prst="rect">
                                <a:avLst/>
                              </a:prstGeom>
                              <a:solidFill>
                                <a:srgbClr val="FFFFFF"/>
                              </a:solidFill>
                              <a:ln w="9525">
                                <a:noFill/>
                                <a:miter lim="800000"/>
                                <a:headEnd/>
                                <a:tailEnd/>
                              </a:ln>
                            </wps:spPr>
                            <wps:txbx>
                              <w:txbxContent>
                                <w:p w:rsidR="00721D2B" w:rsidRPr="00A12F14" w:rsidRDefault="00721D2B">
                                  <w:pPr>
                                    <w:rPr>
                                      <w:rFonts w:ascii="Times New Roman" w:hAnsi="Times New Roman" w:cs="Times New Roman"/>
                                      <w:b/>
                                    </w:rPr>
                                  </w:pPr>
                                  <w:r w:rsidRPr="00A12F14">
                                    <w:rPr>
                                      <w:rFonts w:ascii="Times New Roman" w:hAnsi="Times New Roman" w:cs="Times New Roman"/>
                                      <w:b/>
                                    </w:rPr>
                                    <w:t>2) Expliquez les mots ou expressions suivantes :</w:t>
                                  </w:r>
                                </w:p>
                                <w:p w:rsidR="004C037B" w:rsidRPr="004C037B" w:rsidRDefault="004C037B">
                                  <w:pPr>
                                    <w:rPr>
                                      <w:rFonts w:ascii="Times New Roman" w:hAnsi="Times New Roman" w:cs="Times New Roman"/>
                                    </w:rPr>
                                  </w:pPr>
                                </w:p>
                                <w:p w:rsidR="00721D2B" w:rsidRPr="004C037B" w:rsidRDefault="00721D2B">
                                  <w:pPr>
                                    <w:rPr>
                                      <w:i/>
                                    </w:rPr>
                                  </w:pPr>
                                  <w:r>
                                    <w:t xml:space="preserve">- </w:t>
                                  </w:r>
                                  <w:r w:rsidRPr="004C037B">
                                    <w:rPr>
                                      <w:i/>
                                    </w:rPr>
                                    <w:t>la bourgeoisie aisée et cultivée :</w:t>
                                  </w:r>
                                </w:p>
                                <w:p w:rsidR="004C037B" w:rsidRPr="004C037B" w:rsidRDefault="004C037B">
                                  <w:pPr>
                                    <w:rPr>
                                      <w:i/>
                                    </w:rPr>
                                  </w:pPr>
                                </w:p>
                                <w:p w:rsidR="00721D2B" w:rsidRPr="004C037B" w:rsidRDefault="00721D2B">
                                  <w:pPr>
                                    <w:rPr>
                                      <w:i/>
                                    </w:rPr>
                                  </w:pPr>
                                  <w:r w:rsidRPr="004C037B">
                                    <w:rPr>
                                      <w:i/>
                                    </w:rPr>
                                    <w:t>- une éducation cosmopolite :</w:t>
                                  </w:r>
                                </w:p>
                                <w:p w:rsidR="004C037B" w:rsidRPr="004C037B" w:rsidRDefault="004C037B">
                                  <w:pPr>
                                    <w:rPr>
                                      <w:i/>
                                    </w:rPr>
                                  </w:pPr>
                                </w:p>
                                <w:p w:rsidR="00721D2B" w:rsidRPr="004C037B" w:rsidRDefault="00721D2B">
                                  <w:pPr>
                                    <w:rPr>
                                      <w:i/>
                                    </w:rPr>
                                  </w:pPr>
                                  <w:r w:rsidRPr="004C037B">
                                    <w:rPr>
                                      <w:i/>
                                    </w:rPr>
                                    <w:t xml:space="preserve">- </w:t>
                                  </w:r>
                                  <w:r w:rsidR="004C037B" w:rsidRPr="004C037B">
                                    <w:rPr>
                                      <w:i/>
                                    </w:rPr>
                                    <w:t>les conventions traditionnelles du roman :</w:t>
                                  </w:r>
                                </w:p>
                                <w:p w:rsidR="004C037B" w:rsidRPr="004C037B" w:rsidRDefault="004C037B">
                                  <w:pPr>
                                    <w:rPr>
                                      <w:i/>
                                    </w:rPr>
                                  </w:pPr>
                                </w:p>
                                <w:p w:rsidR="004C037B" w:rsidRPr="004C037B" w:rsidRDefault="004C037B">
                                  <w:pPr>
                                    <w:rPr>
                                      <w:i/>
                                    </w:rPr>
                                  </w:pPr>
                                  <w:r w:rsidRPr="004C037B">
                                    <w:rPr>
                                      <w:i/>
                                    </w:rPr>
                                    <w:t>- une figure importante du courant du nouveau roman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55pt;margin-top:252.45pt;width:239.05pt;height:2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" stroked="f">
                      <v:textbox>
                        <w:txbxContent>
                          <w:p w:rsidR="00721D2B" w:rsidRPr="00A12F14" w:rsidRDefault="00721D2B">
                            <w:pPr>
                              <w:rPr>
                                <w:rFonts w:ascii="Times New Roman" w:hAnsi="Times New Roman" w:cs="Times New Roman"/>
                                <w:b/>
                              </w:rPr>
                            </w:pPr>
                            <w:r w:rsidRPr="00A12F14">
                              <w:rPr>
                                <w:rFonts w:ascii="Times New Roman" w:hAnsi="Times New Roman" w:cs="Times New Roman"/>
                                <w:b/>
                              </w:rPr>
                              <w:t>2) Expliquez les mots ou expressions suivantes :</w:t>
                            </w:r>
                          </w:p>
                          <w:p w:rsidR="004C037B" w:rsidRPr="004C037B" w:rsidRDefault="004C037B">
                            <w:pPr>
                              <w:rPr>
                                <w:rFonts w:ascii="Times New Roman" w:hAnsi="Times New Roman" w:cs="Times New Roman"/>
                              </w:rPr>
                            </w:pPr>
                          </w:p>
                          <w:p w:rsidR="00721D2B" w:rsidRPr="004C037B" w:rsidRDefault="00721D2B">
                            <w:pPr>
                              <w:rPr>
                                <w:i/>
                              </w:rPr>
                            </w:pPr>
                            <w:r>
                              <w:t xml:space="preserve">- </w:t>
                            </w:r>
                            <w:r w:rsidRPr="004C037B">
                              <w:rPr>
                                <w:i/>
                              </w:rPr>
                              <w:t>la bourgeoisie aisée et cultivée :</w:t>
                            </w:r>
                          </w:p>
                          <w:p w:rsidR="004C037B" w:rsidRPr="004C037B" w:rsidRDefault="004C037B">
                            <w:pPr>
                              <w:rPr>
                                <w:i/>
                              </w:rPr>
                            </w:pPr>
                          </w:p>
                          <w:p w:rsidR="00721D2B" w:rsidRPr="004C037B" w:rsidRDefault="00721D2B">
                            <w:pPr>
                              <w:rPr>
                                <w:i/>
                              </w:rPr>
                            </w:pPr>
                            <w:r w:rsidRPr="004C037B">
                              <w:rPr>
                                <w:i/>
                              </w:rPr>
                              <w:t>- une éducation cosmopolite :</w:t>
                            </w:r>
                          </w:p>
                          <w:p w:rsidR="004C037B" w:rsidRPr="004C037B" w:rsidRDefault="004C037B">
                            <w:pPr>
                              <w:rPr>
                                <w:i/>
                              </w:rPr>
                            </w:pPr>
                          </w:p>
                          <w:p w:rsidR="00721D2B" w:rsidRPr="004C037B" w:rsidRDefault="00721D2B">
                            <w:pPr>
                              <w:rPr>
                                <w:i/>
                              </w:rPr>
                            </w:pPr>
                            <w:r w:rsidRPr="004C037B">
                              <w:rPr>
                                <w:i/>
                              </w:rPr>
                              <w:t xml:space="preserve">- </w:t>
                            </w:r>
                            <w:r w:rsidR="004C037B" w:rsidRPr="004C037B">
                              <w:rPr>
                                <w:i/>
                              </w:rPr>
                              <w:t>les conventions traditionnelles du roman :</w:t>
                            </w:r>
                          </w:p>
                          <w:p w:rsidR="004C037B" w:rsidRPr="004C037B" w:rsidRDefault="004C037B">
                            <w:pPr>
                              <w:rPr>
                                <w:i/>
                              </w:rPr>
                            </w:pPr>
                          </w:p>
                          <w:p w:rsidR="004C037B" w:rsidRPr="004C037B" w:rsidRDefault="004C037B">
                            <w:pPr>
                              <w:rPr>
                                <w:i/>
                              </w:rPr>
                            </w:pPr>
                            <w:r w:rsidRPr="004C037B">
                              <w:rPr>
                                <w:i/>
                              </w:rPr>
                              <w:t>- une figure importante du courant du nouveau roman :</w:t>
                            </w:r>
                          </w:p>
                        </w:txbxContent>
                      </v:textbox>
                    </v:shape>
                  </w:pict>
                </mc:Fallback>
              </mc:AlternateContent>
            </w:r>
            <w:r w:rsidR="006E2259" w:rsidRPr="006E2259">
              <w:rPr>
                <w:rFonts w:ascii="Arial" w:eastAsia="Times New Roman" w:hAnsi="Arial" w:cs="Arial"/>
                <w:sz w:val="18"/>
                <w:szCs w:val="18"/>
                <w:lang w:eastAsia="fr-FR"/>
              </w:rPr>
              <w:t>Nathalie Sarraute, de son vrai nom Nathalie (Natacha) Tcherniak (Ivanovo, Russie, 1900 – Paris, 1999) est un écrivain français d'or</w:t>
            </w:r>
            <w:r w:rsidR="004C037B">
              <w:rPr>
                <w:rFonts w:ascii="Arial" w:eastAsia="Times New Roman" w:hAnsi="Arial" w:cs="Arial"/>
                <w:sz w:val="18"/>
                <w:szCs w:val="18"/>
                <w:lang w:eastAsia="fr-FR"/>
              </w:rPr>
              <w:t xml:space="preserve">igine russe. </w:t>
            </w:r>
            <w:r w:rsidR="006E2259" w:rsidRPr="006E2259">
              <w:rPr>
                <w:rFonts w:ascii="Arial" w:eastAsia="Times New Roman" w:hAnsi="Arial" w:cs="Arial"/>
                <w:sz w:val="18"/>
                <w:szCs w:val="18"/>
                <w:lang w:eastAsia="fr-FR"/>
              </w:rPr>
              <w:br/>
              <w:t xml:space="preserve">Nathalie Sarraute, née Tcherniak, voit le jour le 18 juillet 1900 à Ivanovo, près de Moscou, dans une famille de la </w:t>
            </w:r>
            <w:r w:rsidR="006E2259" w:rsidRPr="006E2259">
              <w:rPr>
                <w:rFonts w:ascii="Arial" w:eastAsia="Times New Roman" w:hAnsi="Arial" w:cs="Arial"/>
                <w:b/>
                <w:sz w:val="18"/>
                <w:szCs w:val="18"/>
                <w:lang w:eastAsia="fr-FR"/>
              </w:rPr>
              <w:t>bourgeoisie aisée et cultivée.</w:t>
            </w:r>
            <w:r w:rsidR="006E2259" w:rsidRPr="006E2259">
              <w:rPr>
                <w:rFonts w:ascii="Arial" w:eastAsia="Times New Roman" w:hAnsi="Arial" w:cs="Arial"/>
                <w:sz w:val="18"/>
                <w:szCs w:val="18"/>
                <w:lang w:eastAsia="fr-FR"/>
              </w:rPr>
              <w:t xml:space="preserve"> La jeune Nathalie quitte la Russie et vient à Paris avec sa mère</w:t>
            </w:r>
            <w:r w:rsidR="00A12F14">
              <w:rPr>
                <w:rFonts w:ascii="Arial" w:eastAsia="Times New Roman" w:hAnsi="Arial" w:cs="Arial"/>
                <w:sz w:val="18"/>
                <w:szCs w:val="18"/>
                <w:lang w:eastAsia="fr-FR"/>
              </w:rPr>
              <w:t>,</w:t>
            </w:r>
            <w:r w:rsidR="00A12F14">
              <w:t xml:space="preserve"> </w:t>
            </w:r>
            <w:r w:rsidR="00A12F14" w:rsidRPr="00A12F14">
              <w:rPr>
                <w:rFonts w:ascii="Arial" w:hAnsi="Arial" w:cs="Arial"/>
                <w:sz w:val="18"/>
                <w:szCs w:val="18"/>
              </w:rPr>
              <w:t>Pauline Chatounovski</w:t>
            </w:r>
            <w:r w:rsidR="006E2259" w:rsidRPr="006E2259">
              <w:rPr>
                <w:rFonts w:ascii="Arial" w:eastAsia="Times New Roman" w:hAnsi="Arial" w:cs="Arial"/>
                <w:sz w:val="18"/>
                <w:szCs w:val="18"/>
                <w:lang w:eastAsia="fr-FR"/>
              </w:rPr>
              <w:t>. Elles habitent dans le cinquième arrondissement. Le français est sa première langue. Chaque année, elle passe un mois avec son père, soit en Russie, soit en Suisse. Nathalie Tcherniak retourne en Russie, à Saint-</w:t>
            </w:r>
            <w:r w:rsidRPr="006E2259">
              <w:rPr>
                <w:rFonts w:ascii="Arial" w:eastAsia="Times New Roman" w:hAnsi="Arial" w:cs="Arial"/>
                <w:sz w:val="18"/>
                <w:szCs w:val="18"/>
                <w:lang w:eastAsia="fr-FR"/>
              </w:rPr>
              <w:t>Pétersbourg,</w:t>
            </w:r>
            <w:r w:rsidR="006E2259" w:rsidRPr="006E2259">
              <w:rPr>
                <w:rFonts w:ascii="Arial" w:eastAsia="Times New Roman" w:hAnsi="Arial" w:cs="Arial"/>
                <w:sz w:val="18"/>
                <w:szCs w:val="18"/>
                <w:lang w:eastAsia="fr-FR"/>
              </w:rPr>
              <w:t xml:space="preserve"> avec sa mère et son nouveau mari Nicolas</w:t>
            </w:r>
            <w:r w:rsidR="0075529B">
              <w:rPr>
                <w:rFonts w:ascii="Arial" w:eastAsia="Times New Roman" w:hAnsi="Arial" w:cs="Arial"/>
                <w:sz w:val="18"/>
                <w:szCs w:val="18"/>
                <w:lang w:eastAsia="fr-FR"/>
              </w:rPr>
              <w:t xml:space="preserve"> Boretzki. Le père de Nathalie</w:t>
            </w:r>
            <w:r w:rsidR="006E2259" w:rsidRPr="006E2259">
              <w:rPr>
                <w:rFonts w:ascii="Arial" w:eastAsia="Times New Roman" w:hAnsi="Arial" w:cs="Arial"/>
                <w:sz w:val="18"/>
                <w:szCs w:val="18"/>
                <w:lang w:eastAsia="fr-FR"/>
              </w:rPr>
              <w:t>,</w:t>
            </w:r>
            <w:r w:rsidR="0075529B">
              <w:rPr>
                <w:rFonts w:ascii="Arial" w:eastAsia="Times New Roman" w:hAnsi="Arial" w:cs="Arial"/>
                <w:sz w:val="18"/>
                <w:szCs w:val="18"/>
                <w:lang w:eastAsia="fr-FR"/>
              </w:rPr>
              <w:t xml:space="preserve"> Ilyanova Tcherniak, </w:t>
            </w:r>
            <w:r w:rsidR="006E2259" w:rsidRPr="006E2259">
              <w:rPr>
                <w:rFonts w:ascii="Arial" w:eastAsia="Times New Roman" w:hAnsi="Arial" w:cs="Arial"/>
                <w:sz w:val="18"/>
                <w:szCs w:val="18"/>
                <w:lang w:eastAsia="fr-FR"/>
              </w:rPr>
              <w:t xml:space="preserve"> qui connaît des difficultés en Russie, du fait de ses opinions politiques, </w:t>
            </w:r>
            <w:r w:rsidR="00BC75EC">
              <w:rPr>
                <w:rFonts w:ascii="Arial" w:eastAsia="Times New Roman" w:hAnsi="Arial" w:cs="Arial"/>
                <w:sz w:val="18"/>
                <w:szCs w:val="18"/>
                <w:lang w:eastAsia="fr-FR"/>
              </w:rPr>
              <w:t xml:space="preserve">doit </w:t>
            </w:r>
            <w:r w:rsidR="0075529B">
              <w:rPr>
                <w:rFonts w:ascii="Arial" w:eastAsia="Times New Roman" w:hAnsi="Arial" w:cs="Arial"/>
                <w:sz w:val="18"/>
                <w:szCs w:val="18"/>
                <w:lang w:eastAsia="fr-FR"/>
              </w:rPr>
              <w:t>émigrer à Paris</w:t>
            </w:r>
            <w:r w:rsidR="00BC75EC">
              <w:rPr>
                <w:rFonts w:ascii="Arial" w:eastAsia="Times New Roman" w:hAnsi="Arial" w:cs="Arial"/>
                <w:sz w:val="18"/>
                <w:szCs w:val="18"/>
                <w:lang w:eastAsia="fr-FR"/>
              </w:rPr>
              <w:t xml:space="preserve">. </w:t>
            </w:r>
            <w:r w:rsidR="006E2259" w:rsidRPr="006E2259">
              <w:rPr>
                <w:rFonts w:ascii="Arial" w:eastAsia="Times New Roman" w:hAnsi="Arial" w:cs="Arial"/>
                <w:sz w:val="18"/>
                <w:szCs w:val="18"/>
                <w:lang w:eastAsia="fr-FR"/>
              </w:rPr>
              <w:t>Après le divorce de ses parents, son enfance est partagée entre Paris et Ivanovo.</w:t>
            </w:r>
            <w:r w:rsidR="006E2259" w:rsidRPr="006E2259">
              <w:rPr>
                <w:rFonts w:ascii="Arial" w:eastAsia="Times New Roman" w:hAnsi="Arial" w:cs="Arial"/>
                <w:sz w:val="18"/>
                <w:szCs w:val="18"/>
                <w:lang w:eastAsia="fr-FR"/>
              </w:rPr>
              <w:br/>
            </w:r>
            <w:r w:rsidR="006E2259" w:rsidRPr="006E2259">
              <w:rPr>
                <w:rFonts w:ascii="Arial" w:eastAsia="Times New Roman" w:hAnsi="Arial" w:cs="Arial"/>
                <w:sz w:val="18"/>
                <w:szCs w:val="18"/>
                <w:lang w:eastAsia="fr-FR"/>
              </w:rPr>
              <w:br/>
              <w:t xml:space="preserve">La jeune Nathalie grandit avec Véra, la seconde femme de son père, et a une </w:t>
            </w:r>
            <w:r w:rsidR="006E2259" w:rsidRPr="006E2259">
              <w:rPr>
                <w:rFonts w:ascii="Arial" w:eastAsia="Times New Roman" w:hAnsi="Arial" w:cs="Arial"/>
                <w:b/>
                <w:sz w:val="18"/>
                <w:szCs w:val="18"/>
                <w:lang w:eastAsia="fr-FR"/>
              </w:rPr>
              <w:t>éducation cosmopolite</w:t>
            </w:r>
            <w:r w:rsidR="006E2259" w:rsidRPr="006E2259">
              <w:rPr>
                <w:rFonts w:ascii="Arial" w:eastAsia="Times New Roman" w:hAnsi="Arial" w:cs="Arial"/>
                <w:sz w:val="18"/>
                <w:szCs w:val="18"/>
                <w:lang w:eastAsia="fr-FR"/>
              </w:rPr>
              <w:t xml:space="preserve">. Elle poursuit en effet des études d'anglais et d'histoire à Oxford, de sociologie à Berlin, et de droit à Paris. Elle devient ensuite avocate, inscrite </w:t>
            </w:r>
            <w:r w:rsidR="0075529B">
              <w:rPr>
                <w:rFonts w:ascii="Arial" w:eastAsia="Times New Roman" w:hAnsi="Arial" w:cs="Arial"/>
                <w:sz w:val="18"/>
                <w:szCs w:val="18"/>
                <w:lang w:eastAsia="fr-FR"/>
              </w:rPr>
              <w:t>au barreau de Paris. Elle commence</w:t>
            </w:r>
            <w:r w:rsidR="006E2259" w:rsidRPr="006E2259">
              <w:rPr>
                <w:rFonts w:ascii="Arial" w:eastAsia="Times New Roman" w:hAnsi="Arial" w:cs="Arial"/>
                <w:sz w:val="18"/>
                <w:szCs w:val="18"/>
                <w:lang w:eastAsia="fr-FR"/>
              </w:rPr>
              <w:t xml:space="preserve"> également une carrière de juriste internationale. En 1925, elle épouse Raymond Sarraute, avocat comme elle, et de cette union naissent trois enfants : Claude, née en 1927, Anne et Dominique.</w:t>
            </w:r>
            <w:r w:rsidR="006E2259" w:rsidRPr="006E2259">
              <w:rPr>
                <w:rFonts w:ascii="Arial" w:eastAsia="Times New Roman" w:hAnsi="Arial" w:cs="Arial"/>
                <w:sz w:val="18"/>
                <w:szCs w:val="18"/>
                <w:lang w:eastAsia="fr-FR"/>
              </w:rPr>
              <w:br/>
            </w:r>
            <w:r w:rsidR="006E2259" w:rsidRPr="006E2259">
              <w:rPr>
                <w:rFonts w:ascii="Arial" w:eastAsia="Times New Roman" w:hAnsi="Arial" w:cs="Arial"/>
                <w:sz w:val="18"/>
                <w:szCs w:val="18"/>
                <w:lang w:eastAsia="fr-FR"/>
              </w:rPr>
              <w:br/>
              <w:t xml:space="preserve">Parallèlement, Nathalie Sarraute découvre la littérature du XXe siècle, spécialement </w:t>
            </w:r>
            <w:hyperlink r:id="rId15" w:tgtFrame="_self" w:history="1">
              <w:r w:rsidR="006E2259" w:rsidRPr="0075529B">
                <w:rPr>
                  <w:rFonts w:ascii="Arial" w:eastAsia="Times New Roman" w:hAnsi="Arial" w:cs="Arial"/>
                  <w:sz w:val="18"/>
                  <w:szCs w:val="18"/>
                  <w:lang w:eastAsia="fr-FR"/>
                </w:rPr>
                <w:t>Marcel Proust</w:t>
              </w:r>
            </w:hyperlink>
            <w:r w:rsidR="006E2259" w:rsidRPr="006E2259">
              <w:rPr>
                <w:rFonts w:ascii="Arial" w:eastAsia="Times New Roman" w:hAnsi="Arial" w:cs="Arial"/>
                <w:sz w:val="18"/>
                <w:szCs w:val="18"/>
                <w:lang w:eastAsia="fr-FR"/>
              </w:rPr>
              <w:t xml:space="preserve">, </w:t>
            </w:r>
            <w:hyperlink r:id="rId16" w:tgtFrame="_blank" w:history="1">
              <w:r w:rsidR="00BC75EC">
                <w:rPr>
                  <w:rFonts w:ascii="Arial" w:eastAsia="Times New Roman" w:hAnsi="Arial" w:cs="Arial"/>
                  <w:sz w:val="18"/>
                  <w:szCs w:val="18"/>
                  <w:lang w:eastAsia="fr-FR"/>
                </w:rPr>
                <w:t>James J</w:t>
              </w:r>
              <w:r w:rsidR="006E2259" w:rsidRPr="0075529B">
                <w:rPr>
                  <w:rFonts w:ascii="Arial" w:eastAsia="Times New Roman" w:hAnsi="Arial" w:cs="Arial"/>
                  <w:sz w:val="18"/>
                  <w:szCs w:val="18"/>
                  <w:lang w:eastAsia="fr-FR"/>
                </w:rPr>
                <w:t>oyce</w:t>
              </w:r>
            </w:hyperlink>
            <w:r w:rsidR="006E2259" w:rsidRPr="006E2259">
              <w:rPr>
                <w:rFonts w:ascii="Arial" w:eastAsia="Times New Roman" w:hAnsi="Arial" w:cs="Arial"/>
                <w:sz w:val="18"/>
                <w:szCs w:val="18"/>
                <w:lang w:eastAsia="fr-FR"/>
              </w:rPr>
              <w:t xml:space="preserve"> et </w:t>
            </w:r>
            <w:hyperlink r:id="rId17" w:tgtFrame="_self" w:history="1">
              <w:r w:rsidR="006E2259" w:rsidRPr="0075529B">
                <w:rPr>
                  <w:rFonts w:ascii="Arial" w:eastAsia="Times New Roman" w:hAnsi="Arial" w:cs="Arial"/>
                  <w:sz w:val="18"/>
                  <w:szCs w:val="18"/>
                  <w:lang w:eastAsia="fr-FR"/>
                </w:rPr>
                <w:t>Virginia Woolf</w:t>
              </w:r>
            </w:hyperlink>
            <w:r w:rsidR="006E2259" w:rsidRPr="006E2259">
              <w:rPr>
                <w:rFonts w:ascii="Arial" w:eastAsia="Times New Roman" w:hAnsi="Arial" w:cs="Arial"/>
                <w:sz w:val="18"/>
                <w:szCs w:val="18"/>
                <w:lang w:eastAsia="fr-FR"/>
              </w:rPr>
              <w:t xml:space="preserve">, qui bouleversent sa conception du roman. En 1932, elle écrit les premiers textes de ce qui deviendra Tropismes, publié en 1939 et salué par </w:t>
            </w:r>
            <w:hyperlink r:id="rId18" w:tgtFrame="_self" w:history="1">
              <w:r w:rsidR="006E2259" w:rsidRPr="0075529B">
                <w:rPr>
                  <w:rFonts w:ascii="Arial" w:eastAsia="Times New Roman" w:hAnsi="Arial" w:cs="Arial"/>
                  <w:sz w:val="18"/>
                  <w:szCs w:val="18"/>
                  <w:lang w:eastAsia="fr-FR"/>
                </w:rPr>
                <w:t>Jean-Paul Sartre</w:t>
              </w:r>
            </w:hyperlink>
            <w:r w:rsidR="006E2259" w:rsidRPr="006E2259">
              <w:rPr>
                <w:rFonts w:ascii="Arial" w:eastAsia="Times New Roman" w:hAnsi="Arial" w:cs="Arial"/>
                <w:sz w:val="18"/>
                <w:szCs w:val="18"/>
                <w:lang w:eastAsia="fr-FR"/>
              </w:rPr>
              <w:t xml:space="preserve"> et </w:t>
            </w:r>
            <w:hyperlink r:id="rId19" w:tgtFrame="_self" w:history="1">
              <w:r w:rsidR="006E2259" w:rsidRPr="0075529B">
                <w:rPr>
                  <w:rFonts w:ascii="Arial" w:eastAsia="Times New Roman" w:hAnsi="Arial" w:cs="Arial"/>
                  <w:sz w:val="18"/>
                  <w:szCs w:val="18"/>
                  <w:lang w:eastAsia="fr-FR"/>
                </w:rPr>
                <w:t>Max Jacob</w:t>
              </w:r>
            </w:hyperlink>
            <w:r w:rsidR="006E2259" w:rsidRPr="0075529B">
              <w:rPr>
                <w:rFonts w:ascii="Arial" w:eastAsia="Times New Roman" w:hAnsi="Arial" w:cs="Arial"/>
                <w:sz w:val="18"/>
                <w:szCs w:val="18"/>
                <w:lang w:eastAsia="fr-FR"/>
              </w:rPr>
              <w:t>.</w:t>
            </w:r>
            <w:r w:rsidR="00BC75EC">
              <w:rPr>
                <w:rFonts w:ascii="Arial" w:eastAsia="Times New Roman" w:hAnsi="Arial" w:cs="Arial"/>
                <w:sz w:val="18"/>
                <w:szCs w:val="18"/>
                <w:lang w:eastAsia="fr-FR"/>
              </w:rPr>
              <w:t xml:space="preserve"> </w:t>
            </w:r>
            <w:r w:rsidR="006E2259" w:rsidRPr="006E2259">
              <w:rPr>
                <w:rFonts w:ascii="Arial" w:eastAsia="Times New Roman" w:hAnsi="Arial" w:cs="Arial"/>
                <w:sz w:val="18"/>
                <w:szCs w:val="18"/>
                <w:lang w:eastAsia="fr-FR"/>
              </w:rPr>
              <w:t>En 1941, S</w:t>
            </w:r>
            <w:r w:rsidR="004C037B">
              <w:rPr>
                <w:rFonts w:ascii="Arial" w:eastAsia="Times New Roman" w:hAnsi="Arial" w:cs="Arial"/>
                <w:sz w:val="18"/>
                <w:szCs w:val="18"/>
                <w:lang w:eastAsia="fr-FR"/>
              </w:rPr>
              <w:t>arraute ne peut plus exercer sa profession d’avocate</w:t>
            </w:r>
            <w:r w:rsidR="006E2259" w:rsidRPr="006E2259">
              <w:rPr>
                <w:rFonts w:ascii="Arial" w:eastAsia="Times New Roman" w:hAnsi="Arial" w:cs="Arial"/>
                <w:sz w:val="18"/>
                <w:szCs w:val="18"/>
                <w:lang w:eastAsia="fr-FR"/>
              </w:rPr>
              <w:t xml:space="preserve"> suite aux lois anti-juives et se consacre alor</w:t>
            </w:r>
            <w:r w:rsidR="006E2259">
              <w:rPr>
                <w:rFonts w:ascii="Arial" w:eastAsia="Times New Roman" w:hAnsi="Arial" w:cs="Arial"/>
                <w:sz w:val="18"/>
                <w:szCs w:val="18"/>
                <w:lang w:eastAsia="fr-FR"/>
              </w:rPr>
              <w:t>s totalement à la littérature</w:t>
            </w:r>
            <w:r w:rsidR="004C037B">
              <w:rPr>
                <w:rFonts w:ascii="Arial" w:eastAsia="Times New Roman" w:hAnsi="Arial" w:cs="Arial"/>
                <w:sz w:val="18"/>
                <w:szCs w:val="18"/>
                <w:lang w:eastAsia="fr-FR"/>
              </w:rPr>
              <w:t xml:space="preserve"> et au théâtre</w:t>
            </w:r>
            <w:r w:rsidR="006E2259">
              <w:rPr>
                <w:rFonts w:ascii="Arial" w:eastAsia="Times New Roman" w:hAnsi="Arial" w:cs="Arial"/>
                <w:sz w:val="18"/>
                <w:szCs w:val="18"/>
                <w:lang w:eastAsia="fr-FR"/>
              </w:rPr>
              <w:t>.</w:t>
            </w:r>
            <w:r w:rsidR="006E2259">
              <w:rPr>
                <w:rFonts w:ascii="Arial" w:eastAsia="Times New Roman" w:hAnsi="Arial" w:cs="Arial"/>
                <w:sz w:val="18"/>
                <w:szCs w:val="18"/>
                <w:lang w:eastAsia="fr-FR"/>
              </w:rPr>
              <w:br/>
            </w:r>
          </w:p>
          <w:p w:rsidR="0075529B" w:rsidRPr="00721D2B" w:rsidRDefault="00BC75EC" w:rsidP="0075529B">
            <w:pPr>
              <w:spacing w:after="0" w:line="300" w:lineRule="atLeast"/>
              <w:rPr>
                <w:rFonts w:ascii="Arial" w:eastAsia="Times New Roman" w:hAnsi="Arial" w:cs="Arial"/>
                <w:b/>
                <w:sz w:val="18"/>
                <w:szCs w:val="18"/>
                <w:lang w:eastAsia="fr-FR"/>
              </w:rPr>
            </w:pPr>
            <w:r>
              <w:rPr>
                <w:noProof/>
                <w:lang w:eastAsia="fr-FR"/>
              </w:rPr>
              <mc:AlternateContent>
                <mc:Choice Requires="wps">
                  <w:drawing>
                    <wp:anchor distT="0" distB="0" distL="114300" distR="114300" simplePos="0" relativeHeight="251666432" behindDoc="0" locked="0" layoutInCell="1" allowOverlap="1" wp14:anchorId="6CD441B0" wp14:editId="25E8E2C4">
                      <wp:simplePos x="0" y="0"/>
                      <wp:positionH relativeFrom="column">
                        <wp:posOffset>3833495</wp:posOffset>
                      </wp:positionH>
                      <wp:positionV relativeFrom="paragraph">
                        <wp:posOffset>605790</wp:posOffset>
                      </wp:positionV>
                      <wp:extent cx="3102610" cy="1333500"/>
                      <wp:effectExtent l="0" t="0" r="254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1333500"/>
                              </a:xfrm>
                              <a:prstGeom prst="rect">
                                <a:avLst/>
                              </a:prstGeom>
                              <a:solidFill>
                                <a:srgbClr val="FFFFFF"/>
                              </a:solidFill>
                              <a:ln w="9525">
                                <a:noFill/>
                                <a:miter lim="800000"/>
                                <a:headEnd/>
                                <a:tailEnd/>
                              </a:ln>
                            </wps:spPr>
                            <wps:txbx>
                              <w:txbxContent>
                                <w:p w:rsidR="00BC75EC" w:rsidRPr="00A12F14" w:rsidRDefault="00BC75EC">
                                  <w:pPr>
                                    <w:rPr>
                                      <w:rFonts w:ascii="Times New Roman" w:hAnsi="Times New Roman" w:cs="Times New Roman"/>
                                      <w:b/>
                                    </w:rPr>
                                  </w:pPr>
                                  <w:r w:rsidRPr="00A12F14">
                                    <w:rPr>
                                      <w:rFonts w:ascii="Times New Roman" w:hAnsi="Times New Roman" w:cs="Times New Roman"/>
                                      <w:b/>
                                    </w:rPr>
                                    <w:t>3) Que pensez-vous de cette vie ? Comment imaginez-vous la personnalité de cette écrivaine ?</w:t>
                                  </w:r>
                                </w:p>
                                <w:p w:rsidR="00BC75EC" w:rsidRDefault="00BC75EC">
                                  <w:r>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1.85pt;margin-top:47.7pt;width:244.3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" stroked="f">
                      <v:textbox>
                        <w:txbxContent>
                          <w:p w:rsidR="00BC75EC" w:rsidRPr="00A12F14" w:rsidRDefault="00BC75EC">
                            <w:pPr>
                              <w:rPr>
                                <w:rFonts w:ascii="Times New Roman" w:hAnsi="Times New Roman" w:cs="Times New Roman"/>
                                <w:b/>
                              </w:rPr>
                            </w:pPr>
                            <w:r w:rsidRPr="00A12F14">
                              <w:rPr>
                                <w:rFonts w:ascii="Times New Roman" w:hAnsi="Times New Roman" w:cs="Times New Roman"/>
                                <w:b/>
                              </w:rPr>
                              <w:t>3) Que pensez-vous de cette vie ? Comment imaginez-vous la personnalité de cette écrivaine ?</w:t>
                            </w:r>
                          </w:p>
                          <w:p w:rsidR="00BC75EC" w:rsidRDefault="00BC75EC">
                            <w:r>
                              <w:rPr>
                                <w:rFonts w:ascii="Times New Roman" w:hAnsi="Times New Roman" w:cs="Times New Roman"/>
                              </w:rPr>
                              <w:t>……………………………………………………………………………………………………………………………………………………………………………………………………………………….</w:t>
                            </w:r>
                          </w:p>
                        </w:txbxContent>
                      </v:textbox>
                    </v:shape>
                  </w:pict>
                </mc:Fallback>
              </mc:AlternateContent>
            </w:r>
            <w:r w:rsidR="006E2259" w:rsidRPr="006E2259">
              <w:rPr>
                <w:rFonts w:ascii="Arial" w:eastAsia="Times New Roman" w:hAnsi="Arial" w:cs="Arial"/>
                <w:sz w:val="18"/>
                <w:szCs w:val="18"/>
                <w:lang w:eastAsia="fr-FR"/>
              </w:rPr>
              <w:t>En 1956, Sarraute publie</w:t>
            </w:r>
            <w:r w:rsidR="0075529B">
              <w:rPr>
                <w:rFonts w:ascii="Arial" w:eastAsia="Times New Roman" w:hAnsi="Arial" w:cs="Arial"/>
                <w:sz w:val="18"/>
                <w:szCs w:val="18"/>
                <w:lang w:eastAsia="fr-FR"/>
              </w:rPr>
              <w:t> « </w:t>
            </w:r>
            <w:r w:rsidR="006E2259" w:rsidRPr="006E2259">
              <w:rPr>
                <w:rFonts w:ascii="Arial" w:eastAsia="Times New Roman" w:hAnsi="Arial" w:cs="Arial"/>
                <w:sz w:val="18"/>
                <w:szCs w:val="18"/>
                <w:lang w:eastAsia="fr-FR"/>
              </w:rPr>
              <w:t>l'Ère du soupçon</w:t>
            </w:r>
            <w:r>
              <w:rPr>
                <w:rFonts w:ascii="Arial" w:eastAsia="Times New Roman" w:hAnsi="Arial" w:cs="Arial"/>
                <w:sz w:val="18"/>
                <w:szCs w:val="18"/>
                <w:lang w:eastAsia="fr-FR"/>
              </w:rPr>
              <w:t> »</w:t>
            </w:r>
            <w:r w:rsidR="0075529B">
              <w:rPr>
                <w:rFonts w:ascii="Arial" w:eastAsia="Times New Roman" w:hAnsi="Arial" w:cs="Arial"/>
                <w:sz w:val="18"/>
                <w:szCs w:val="18"/>
                <w:lang w:eastAsia="fr-FR"/>
              </w:rPr>
              <w:t xml:space="preserve"> qui </w:t>
            </w:r>
            <w:r w:rsidR="0075529B" w:rsidRPr="00721D2B">
              <w:rPr>
                <w:rFonts w:ascii="Arial" w:eastAsia="Times New Roman" w:hAnsi="Arial" w:cs="Arial"/>
                <w:sz w:val="18"/>
                <w:szCs w:val="18"/>
                <w:lang w:eastAsia="fr-FR"/>
              </w:rPr>
              <w:t>refuse</w:t>
            </w:r>
            <w:r w:rsidR="006E2259" w:rsidRPr="006E2259">
              <w:rPr>
                <w:rFonts w:ascii="Arial" w:eastAsia="Times New Roman" w:hAnsi="Arial" w:cs="Arial"/>
                <w:b/>
                <w:sz w:val="18"/>
                <w:szCs w:val="18"/>
                <w:lang w:eastAsia="fr-FR"/>
              </w:rPr>
              <w:t xml:space="preserve"> les conventions traditionnelles du roman</w:t>
            </w:r>
            <w:r w:rsidR="006E2259" w:rsidRPr="006E2259">
              <w:rPr>
                <w:rFonts w:ascii="Arial" w:eastAsia="Times New Roman" w:hAnsi="Arial" w:cs="Arial"/>
                <w:sz w:val="18"/>
                <w:szCs w:val="18"/>
                <w:lang w:eastAsia="fr-FR"/>
              </w:rPr>
              <w:t xml:space="preserve">. Elle y décrit notamment la nature novatrice des œuvres de Woolf, de Kafka et de Dostoïevsky. Elle devient alors, avec </w:t>
            </w:r>
            <w:hyperlink r:id="rId20" w:tgtFrame="_blank" w:history="1">
              <w:r w:rsidR="006E2259" w:rsidRPr="0075529B">
                <w:rPr>
                  <w:rFonts w:ascii="Arial" w:eastAsia="Times New Roman" w:hAnsi="Arial" w:cs="Arial"/>
                  <w:sz w:val="18"/>
                  <w:szCs w:val="18"/>
                  <w:lang w:eastAsia="fr-FR"/>
                </w:rPr>
                <w:t>Alain Robbe-Grillet</w:t>
              </w:r>
            </w:hyperlink>
            <w:r w:rsidR="006E2259" w:rsidRPr="006E2259">
              <w:rPr>
                <w:rFonts w:ascii="Arial" w:eastAsia="Times New Roman" w:hAnsi="Arial" w:cs="Arial"/>
                <w:sz w:val="18"/>
                <w:szCs w:val="18"/>
                <w:lang w:eastAsia="fr-FR"/>
              </w:rPr>
              <w:t xml:space="preserve">, Michel Butor ou encore </w:t>
            </w:r>
            <w:hyperlink r:id="rId21" w:tgtFrame="_blank" w:history="1">
              <w:r w:rsidR="006E2259" w:rsidRPr="0075529B">
                <w:rPr>
                  <w:rFonts w:ascii="Arial" w:eastAsia="Times New Roman" w:hAnsi="Arial" w:cs="Arial"/>
                  <w:sz w:val="18"/>
                  <w:szCs w:val="18"/>
                  <w:lang w:eastAsia="fr-FR"/>
                </w:rPr>
                <w:t>Claude Simon</w:t>
              </w:r>
            </w:hyperlink>
            <w:r w:rsidR="006E2259" w:rsidRPr="006E2259">
              <w:rPr>
                <w:rFonts w:ascii="Arial" w:eastAsia="Times New Roman" w:hAnsi="Arial" w:cs="Arial"/>
                <w:sz w:val="18"/>
                <w:szCs w:val="18"/>
                <w:lang w:eastAsia="fr-FR"/>
              </w:rPr>
              <w:t xml:space="preserve">, </w:t>
            </w:r>
            <w:r w:rsidR="0075529B" w:rsidRPr="00721D2B">
              <w:rPr>
                <w:rFonts w:ascii="Arial" w:eastAsia="Times New Roman" w:hAnsi="Arial" w:cs="Arial"/>
                <w:b/>
                <w:sz w:val="18"/>
                <w:szCs w:val="18"/>
                <w:lang w:eastAsia="fr-FR"/>
              </w:rPr>
              <w:t xml:space="preserve">une figure importante </w:t>
            </w:r>
            <w:r w:rsidR="006E2259" w:rsidRPr="006E2259">
              <w:rPr>
                <w:rFonts w:ascii="Arial" w:eastAsia="Times New Roman" w:hAnsi="Arial" w:cs="Arial"/>
                <w:b/>
                <w:sz w:val="18"/>
                <w:szCs w:val="18"/>
                <w:lang w:eastAsia="fr-FR"/>
              </w:rPr>
              <w:t xml:space="preserve">du </w:t>
            </w:r>
            <w:r w:rsidR="006E2259" w:rsidRPr="00721D2B">
              <w:rPr>
                <w:rFonts w:ascii="Arial" w:eastAsia="Times New Roman" w:hAnsi="Arial" w:cs="Arial"/>
                <w:b/>
                <w:sz w:val="18"/>
                <w:szCs w:val="18"/>
                <w:lang w:eastAsia="fr-FR"/>
              </w:rPr>
              <w:t>courant du nouveau roman.</w:t>
            </w:r>
            <w:r w:rsidR="004C037B">
              <w:rPr>
                <w:rFonts w:ascii="Arial" w:eastAsia="Times New Roman" w:hAnsi="Arial" w:cs="Arial"/>
                <w:b/>
                <w:sz w:val="18"/>
                <w:szCs w:val="18"/>
                <w:lang w:eastAsia="fr-FR"/>
              </w:rPr>
              <w:t xml:space="preserve"> </w:t>
            </w:r>
            <w:r w:rsidR="004C037B" w:rsidRPr="00BC75EC">
              <w:rPr>
                <w:rFonts w:ascii="Arial" w:eastAsia="Times New Roman" w:hAnsi="Arial" w:cs="Arial"/>
                <w:sz w:val="18"/>
                <w:szCs w:val="18"/>
                <w:lang w:eastAsia="fr-FR"/>
              </w:rPr>
              <w:t>Elle publie un roman autobiographique « Enfance » à l’âge de 83 ans</w:t>
            </w:r>
            <w:r w:rsidR="004C037B">
              <w:rPr>
                <w:rFonts w:ascii="Arial" w:eastAsia="Times New Roman" w:hAnsi="Arial" w:cs="Arial"/>
                <w:b/>
                <w:sz w:val="18"/>
                <w:szCs w:val="18"/>
                <w:lang w:eastAsia="fr-FR"/>
              </w:rPr>
              <w:t xml:space="preserve">. </w:t>
            </w:r>
            <w:r w:rsidR="004C037B" w:rsidRPr="004C037B">
              <w:rPr>
                <w:rFonts w:ascii="Arial" w:eastAsia="Times New Roman" w:hAnsi="Arial" w:cs="Arial"/>
                <w:sz w:val="18"/>
                <w:szCs w:val="18"/>
                <w:lang w:eastAsia="fr-FR"/>
              </w:rPr>
              <w:t>Elle écrira jusqu’</w:t>
            </w:r>
            <w:r w:rsidR="004C037B">
              <w:rPr>
                <w:rFonts w:ascii="Arial" w:eastAsia="Times New Roman" w:hAnsi="Arial" w:cs="Arial"/>
                <w:sz w:val="18"/>
                <w:szCs w:val="18"/>
                <w:lang w:eastAsia="fr-FR"/>
              </w:rPr>
              <w:t>à plus de 90 ans !</w:t>
            </w:r>
          </w:p>
          <w:p w:rsidR="004C037B" w:rsidRDefault="0075529B" w:rsidP="0075529B">
            <w:pPr>
              <w:spacing w:after="0" w:line="300" w:lineRule="atLeast"/>
              <w:rPr>
                <w:rFonts w:ascii="Arial" w:eastAsia="Times New Roman" w:hAnsi="Arial" w:cs="Arial"/>
                <w:sz w:val="18"/>
                <w:szCs w:val="18"/>
                <w:lang w:eastAsia="fr-FR"/>
              </w:rPr>
            </w:pPr>
            <w:r w:rsidRPr="006E2259">
              <w:rPr>
                <w:rFonts w:ascii="Arial" w:eastAsia="Times New Roman" w:hAnsi="Arial" w:cs="Arial"/>
                <w:sz w:val="18"/>
                <w:szCs w:val="18"/>
                <w:lang w:eastAsia="fr-FR"/>
              </w:rPr>
              <w:t xml:space="preserve">Elle meurt à Paris le 19 </w:t>
            </w:r>
            <w:r w:rsidR="004C037B">
              <w:rPr>
                <w:rFonts w:ascii="Arial" w:eastAsia="Times New Roman" w:hAnsi="Arial" w:cs="Arial"/>
                <w:sz w:val="18"/>
                <w:szCs w:val="18"/>
                <w:lang w:eastAsia="fr-FR"/>
              </w:rPr>
              <w:t>octobre 1999, à l'âge de 99 ans.</w:t>
            </w:r>
          </w:p>
          <w:p w:rsidR="004C037B" w:rsidRPr="006E2259" w:rsidRDefault="004C037B" w:rsidP="0075529B">
            <w:pPr>
              <w:spacing w:after="0" w:line="300" w:lineRule="atLeast"/>
              <w:rPr>
                <w:rFonts w:ascii="Arial" w:eastAsia="Times New Roman" w:hAnsi="Arial" w:cs="Arial"/>
                <w:sz w:val="18"/>
                <w:szCs w:val="18"/>
                <w:lang w:eastAsia="fr-FR"/>
              </w:rPr>
            </w:pPr>
          </w:p>
        </w:tc>
      </w:tr>
    </w:tbl>
    <w:p w:rsidR="003E5C52" w:rsidRDefault="00721D2B">
      <w:r>
        <w:t xml:space="preserve"> </w:t>
      </w:r>
      <w:r w:rsidR="0075529B">
        <w:t xml:space="preserve"> </w:t>
      </w:r>
    </w:p>
    <w:p w:rsidR="003D0586" w:rsidRPr="00A12F14" w:rsidRDefault="003D0586" w:rsidP="003D0586">
      <w:pPr>
        <w:rPr>
          <w:rFonts w:ascii="Times New Roman" w:hAnsi="Times New Roman" w:cs="Times New Roman"/>
          <w:b/>
        </w:rPr>
      </w:pPr>
      <w:r w:rsidRPr="00A12F14">
        <w:rPr>
          <w:rFonts w:ascii="Times New Roman" w:hAnsi="Times New Roman" w:cs="Times New Roman"/>
          <w:b/>
        </w:rPr>
        <w:lastRenderedPageBreak/>
        <w:t>4) A l’aide du texte, remplissez l’arbre généalogique de Nathalie Sarraute :</w:t>
      </w:r>
    </w:p>
    <w:p w:rsidR="003D0586" w:rsidRDefault="003D0586" w:rsidP="003D0586">
      <w:r w:rsidRPr="00BE1DD5">
        <w:rPr>
          <w:noProof/>
          <w:highlight w:val="lightGray"/>
          <w:lang w:eastAsia="fr-FR"/>
        </w:rPr>
        <mc:AlternateContent>
          <mc:Choice Requires="wps">
            <w:drawing>
              <wp:anchor distT="0" distB="0" distL="114300" distR="114300" simplePos="0" relativeHeight="251686912" behindDoc="0" locked="0" layoutInCell="1" allowOverlap="1" wp14:anchorId="70E11F57" wp14:editId="077C34FC">
                <wp:simplePos x="0" y="0"/>
                <wp:positionH relativeFrom="column">
                  <wp:posOffset>3018790</wp:posOffset>
                </wp:positionH>
                <wp:positionV relativeFrom="paragraph">
                  <wp:posOffset>268610</wp:posOffset>
                </wp:positionV>
                <wp:extent cx="292100" cy="306705"/>
                <wp:effectExtent l="0" t="0" r="31750" b="17145"/>
                <wp:wrapNone/>
                <wp:docPr id="10" name="Connecteur droit 10"/>
                <wp:cNvGraphicFramePr/>
                <a:graphic xmlns:a="http://schemas.openxmlformats.org/drawingml/2006/main">
                  <a:graphicData uri="http://schemas.microsoft.com/office/word/2010/wordprocessingShape">
                    <wps:wsp>
                      <wps:cNvCnPr/>
                      <wps:spPr>
                        <a:xfrm flipH="1">
                          <a:off x="0" y="0"/>
                          <a:ext cx="292100" cy="3067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pt,21.15pt" to="260.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" strokecolor="black [3213]" strokeweight="1.5pt"/>
            </w:pict>
          </mc:Fallback>
        </mc:AlternateContent>
      </w:r>
      <w:r w:rsidRPr="00BE1DD5">
        <w:rPr>
          <w:noProof/>
          <w:highlight w:val="lightGray"/>
          <w:lang w:eastAsia="fr-FR"/>
        </w:rPr>
        <mc:AlternateContent>
          <mc:Choice Requires="wps">
            <w:drawing>
              <wp:anchor distT="0" distB="0" distL="114300" distR="114300" simplePos="0" relativeHeight="251685888" behindDoc="0" locked="0" layoutInCell="1" allowOverlap="1" wp14:anchorId="43095C12" wp14:editId="591E050A">
                <wp:simplePos x="0" y="0"/>
                <wp:positionH relativeFrom="column">
                  <wp:posOffset>1874171</wp:posOffset>
                </wp:positionH>
                <wp:positionV relativeFrom="paragraph">
                  <wp:posOffset>275910</wp:posOffset>
                </wp:positionV>
                <wp:extent cx="279206" cy="265246"/>
                <wp:effectExtent l="0" t="0" r="26035" b="20955"/>
                <wp:wrapNone/>
                <wp:docPr id="9" name="Connecteur droit 9"/>
                <wp:cNvGraphicFramePr/>
                <a:graphic xmlns:a="http://schemas.openxmlformats.org/drawingml/2006/main">
                  <a:graphicData uri="http://schemas.microsoft.com/office/word/2010/wordprocessingShape">
                    <wps:wsp>
                      <wps:cNvCnPr/>
                      <wps:spPr>
                        <a:xfrm>
                          <a:off x="0" y="0"/>
                          <a:ext cx="279206" cy="26524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5pt,21.75pt" to="169.5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" strokecolor="black [3213]" strokeweight="1.5pt"/>
            </w:pict>
          </mc:Fallback>
        </mc:AlternateContent>
      </w:r>
      <w:r w:rsidRPr="00BE1DD5">
        <w:rPr>
          <w:highlight w:val="lightGray"/>
        </w:rPr>
        <w:t>Belle-Mère</w:t>
      </w:r>
      <w:r>
        <w:t xml:space="preserve"> :____________  / </w:t>
      </w:r>
      <w:r w:rsidRPr="00BE1DD5">
        <w:rPr>
          <w:highlight w:val="lightGray"/>
        </w:rPr>
        <w:t>Père</w:t>
      </w:r>
      <w:r w:rsidRPr="0027439F">
        <w:t> :</w:t>
      </w:r>
      <w:r>
        <w:t xml:space="preserve"> ______________       </w:t>
      </w:r>
      <w:r w:rsidRPr="00BE1DD5">
        <w:rPr>
          <w:highlight w:val="lightGray"/>
        </w:rPr>
        <w:t>Mère</w:t>
      </w:r>
      <w:r>
        <w:t xml:space="preserve"> :____________  / </w:t>
      </w:r>
      <w:r w:rsidRPr="00BE1DD5">
        <w:rPr>
          <w:highlight w:val="lightGray"/>
        </w:rPr>
        <w:t>Beau-père</w:t>
      </w:r>
      <w:r>
        <w:t> : _____________</w:t>
      </w:r>
    </w:p>
    <w:p w:rsidR="003D0586" w:rsidRDefault="003D0586" w:rsidP="003D0586"/>
    <w:p w:rsidR="003D0586" w:rsidRDefault="003D0586" w:rsidP="003D0586">
      <w:r w:rsidRPr="00BE1DD5">
        <w:rPr>
          <w:noProof/>
          <w:highlight w:val="lightGray"/>
          <w:lang w:eastAsia="fr-FR"/>
        </w:rPr>
        <mc:AlternateContent>
          <mc:Choice Requires="wps">
            <w:drawing>
              <wp:anchor distT="0" distB="0" distL="114300" distR="114300" simplePos="0" relativeHeight="251687936" behindDoc="0" locked="0" layoutInCell="1" allowOverlap="1" wp14:anchorId="6FB43D0D" wp14:editId="7097158E">
                <wp:simplePos x="0" y="0"/>
                <wp:positionH relativeFrom="column">
                  <wp:posOffset>3779520</wp:posOffset>
                </wp:positionH>
                <wp:positionV relativeFrom="paragraph">
                  <wp:posOffset>320675</wp:posOffset>
                </wp:positionV>
                <wp:extent cx="99060" cy="243840"/>
                <wp:effectExtent l="0" t="0" r="34290" b="22860"/>
                <wp:wrapNone/>
                <wp:docPr id="14" name="Connecteur droit 14"/>
                <wp:cNvGraphicFramePr/>
                <a:graphic xmlns:a="http://schemas.openxmlformats.org/drawingml/2006/main">
                  <a:graphicData uri="http://schemas.microsoft.com/office/word/2010/wordprocessingShape">
                    <wps:wsp>
                      <wps:cNvCnPr/>
                      <wps:spPr>
                        <a:xfrm flipH="1">
                          <a:off x="0" y="0"/>
                          <a:ext cx="99060" cy="2438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6pt,25.25pt" to="305.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" strokecolor="black [3213]" strokeweight="1.5pt"/>
            </w:pict>
          </mc:Fallback>
        </mc:AlternateContent>
      </w:r>
      <w:r w:rsidRPr="00BE1DD5">
        <w:rPr>
          <w:noProof/>
          <w:highlight w:val="lightGray"/>
          <w:lang w:eastAsia="fr-FR"/>
        </w:rPr>
        <mc:AlternateContent>
          <mc:Choice Requires="wps">
            <w:drawing>
              <wp:anchor distT="0" distB="0" distL="114300" distR="114300" simplePos="0" relativeHeight="251688960" behindDoc="0" locked="0" layoutInCell="1" allowOverlap="1" wp14:anchorId="6F22CFE9" wp14:editId="258F0A11">
                <wp:simplePos x="0" y="0"/>
                <wp:positionH relativeFrom="column">
                  <wp:posOffset>3200400</wp:posOffset>
                </wp:positionH>
                <wp:positionV relativeFrom="paragraph">
                  <wp:posOffset>320675</wp:posOffset>
                </wp:positionV>
                <wp:extent cx="110490" cy="243840"/>
                <wp:effectExtent l="0" t="0" r="22860" b="22860"/>
                <wp:wrapNone/>
                <wp:docPr id="16" name="Connecteur droit 16"/>
                <wp:cNvGraphicFramePr/>
                <a:graphic xmlns:a="http://schemas.openxmlformats.org/drawingml/2006/main">
                  <a:graphicData uri="http://schemas.microsoft.com/office/word/2010/wordprocessingShape">
                    <wps:wsp>
                      <wps:cNvCnPr/>
                      <wps:spPr>
                        <a:xfrm>
                          <a:off x="0" y="0"/>
                          <a:ext cx="110490" cy="2438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5.25pt" to="26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" strokecolor="black [3213]" strokeweight="1.5pt"/>
            </w:pict>
          </mc:Fallback>
        </mc:AlternateContent>
      </w:r>
      <w:r>
        <w:t xml:space="preserve">                                                                   </w:t>
      </w:r>
      <w:r w:rsidRPr="006B7E9F">
        <w:rPr>
          <w:b/>
          <w:sz w:val="28"/>
          <w:szCs w:val="28"/>
        </w:rPr>
        <w:t>Nathalie Sarraute</w:t>
      </w:r>
      <w:r>
        <w:t xml:space="preserve"> /  </w:t>
      </w:r>
      <w:r w:rsidRPr="00BE1DD5">
        <w:rPr>
          <w:highlight w:val="lightGray"/>
        </w:rPr>
        <w:t>Son mari</w:t>
      </w:r>
      <w:r>
        <w:t> : ____________</w:t>
      </w:r>
    </w:p>
    <w:p w:rsidR="003D0586" w:rsidRDefault="003D0586" w:rsidP="003D0586">
      <w:pPr>
        <w:tabs>
          <w:tab w:val="left" w:pos="3075"/>
          <w:tab w:val="center" w:pos="5233"/>
        </w:tabs>
      </w:pPr>
      <w:r>
        <w:tab/>
      </w:r>
      <w:r>
        <w:tab/>
      </w:r>
    </w:p>
    <w:p w:rsidR="003D0586" w:rsidRDefault="003D0586" w:rsidP="003D0586">
      <w:pPr>
        <w:tabs>
          <w:tab w:val="left" w:pos="3870"/>
        </w:tabs>
      </w:pPr>
      <w:r>
        <w:tab/>
      </w:r>
      <w:r w:rsidRPr="006B7E9F">
        <w:rPr>
          <w:highlight w:val="lightGray"/>
        </w:rPr>
        <w:t>Leurs enfants</w:t>
      </w:r>
      <w:r w:rsidRPr="0027439F">
        <w:t> :</w:t>
      </w:r>
      <w:r>
        <w:t xml:space="preserve"> ___________ / ___________ / ___________</w:t>
      </w:r>
    </w:p>
    <w:p w:rsidR="006B7E9F" w:rsidRPr="00093926" w:rsidRDefault="006B7E9F" w:rsidP="00BE1DD5">
      <w:pPr>
        <w:tabs>
          <w:tab w:val="left" w:pos="3870"/>
        </w:tabs>
        <w:rPr>
          <w:rFonts w:ascii="Times New Roman" w:hAnsi="Times New Roman" w:cs="Times New Roman"/>
        </w:rPr>
      </w:pPr>
    </w:p>
    <w:p w:rsidR="006B7E9F" w:rsidRPr="00A12F14" w:rsidRDefault="006B7E9F" w:rsidP="00BE1DD5">
      <w:pPr>
        <w:tabs>
          <w:tab w:val="left" w:pos="3870"/>
        </w:tabs>
        <w:rPr>
          <w:rFonts w:ascii="Times New Roman" w:hAnsi="Times New Roman" w:cs="Times New Roman"/>
          <w:b/>
        </w:rPr>
      </w:pPr>
      <w:r w:rsidRPr="00A12F14">
        <w:rPr>
          <w:rFonts w:ascii="Times New Roman" w:hAnsi="Times New Roman" w:cs="Times New Roman"/>
          <w:b/>
        </w:rPr>
        <w:t xml:space="preserve">5) </w:t>
      </w:r>
      <w:r w:rsidR="00F04E4A">
        <w:rPr>
          <w:rFonts w:ascii="Times New Roman" w:hAnsi="Times New Roman" w:cs="Times New Roman"/>
          <w:b/>
        </w:rPr>
        <w:t>Lis</w:t>
      </w:r>
      <w:r w:rsidR="003D0586">
        <w:rPr>
          <w:rFonts w:ascii="Times New Roman" w:hAnsi="Times New Roman" w:cs="Times New Roman"/>
          <w:b/>
        </w:rPr>
        <w:t>ez</w:t>
      </w:r>
      <w:r w:rsidR="00F04E4A">
        <w:rPr>
          <w:rFonts w:ascii="Times New Roman" w:hAnsi="Times New Roman" w:cs="Times New Roman"/>
          <w:b/>
        </w:rPr>
        <w:t xml:space="preserve"> les citations</w:t>
      </w:r>
      <w:r w:rsidR="007433E7" w:rsidRPr="00A12F14">
        <w:rPr>
          <w:rFonts w:ascii="Times New Roman" w:hAnsi="Times New Roman" w:cs="Times New Roman"/>
          <w:b/>
        </w:rPr>
        <w:t xml:space="preserve"> suivant</w:t>
      </w:r>
      <w:r w:rsidR="00F04E4A">
        <w:rPr>
          <w:rFonts w:ascii="Times New Roman" w:hAnsi="Times New Roman" w:cs="Times New Roman"/>
          <w:b/>
        </w:rPr>
        <w:t>es</w:t>
      </w:r>
      <w:r w:rsidR="007433E7" w:rsidRPr="00A12F14">
        <w:rPr>
          <w:rFonts w:ascii="Times New Roman" w:hAnsi="Times New Roman" w:cs="Times New Roman"/>
          <w:b/>
        </w:rPr>
        <w:t xml:space="preserve"> puis r</w:t>
      </w:r>
      <w:r w:rsidR="003D0586">
        <w:rPr>
          <w:rFonts w:ascii="Times New Roman" w:hAnsi="Times New Roman" w:cs="Times New Roman"/>
          <w:b/>
        </w:rPr>
        <w:t>épondez</w:t>
      </w:r>
      <w:r w:rsidR="00F04E4A">
        <w:rPr>
          <w:rFonts w:ascii="Times New Roman" w:hAnsi="Times New Roman" w:cs="Times New Roman"/>
          <w:b/>
        </w:rPr>
        <w:t xml:space="preserve"> aux questions</w:t>
      </w:r>
      <w:r w:rsidR="007433E7" w:rsidRPr="00A12F14">
        <w:rPr>
          <w:rFonts w:ascii="Times New Roman" w:hAnsi="Times New Roman" w:cs="Times New Roman"/>
          <w:b/>
        </w:rPr>
        <w:t> :</w:t>
      </w:r>
    </w:p>
    <w:p w:rsidR="00F04E4A" w:rsidRDefault="00F04E4A" w:rsidP="003D0586">
      <w:pPr>
        <w:pStyle w:val="NormalWeb"/>
        <w:ind w:left="720"/>
        <w:rPr>
          <w:sz w:val="22"/>
        </w:rPr>
      </w:pPr>
      <w:r w:rsidRPr="003D0586">
        <w:rPr>
          <w:noProof/>
          <w:sz w:val="22"/>
          <w:szCs w:val="22"/>
        </w:rPr>
        <mc:AlternateContent>
          <mc:Choice Requires="wps">
            <w:drawing>
              <wp:anchor distT="0" distB="0" distL="114300" distR="114300" simplePos="0" relativeHeight="251679744" behindDoc="1" locked="0" layoutInCell="1" allowOverlap="1" wp14:anchorId="2BEF24CF" wp14:editId="1063D346">
                <wp:simplePos x="0" y="0"/>
                <wp:positionH relativeFrom="column">
                  <wp:posOffset>160020</wp:posOffset>
                </wp:positionH>
                <wp:positionV relativeFrom="paragraph">
                  <wp:posOffset>52070</wp:posOffset>
                </wp:positionV>
                <wp:extent cx="3418205" cy="2149475"/>
                <wp:effectExtent l="57150" t="38100" r="67945" b="98425"/>
                <wp:wrapTight wrapText="bothSides">
                  <wp:wrapPolygon edited="0">
                    <wp:start x="-361" y="-383"/>
                    <wp:lineTo x="-241" y="22398"/>
                    <wp:lineTo x="21789" y="22398"/>
                    <wp:lineTo x="21909" y="-383"/>
                    <wp:lineTo x="-361" y="-383"/>
                  </wp:wrapPolygon>
                </wp:wrapTight>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1494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93926" w:rsidRPr="00A12F14" w:rsidRDefault="00093926" w:rsidP="00093926">
                            <w:pPr>
                              <w:pStyle w:val="NormalWeb"/>
                              <w:rPr>
                                <w:sz w:val="22"/>
                                <w:szCs w:val="22"/>
                                <w:u w:val="single"/>
                              </w:rPr>
                            </w:pPr>
                            <w:r w:rsidRPr="00A12F14">
                              <w:rPr>
                                <w:sz w:val="22"/>
                                <w:szCs w:val="22"/>
                                <w:u w:val="single"/>
                              </w:rPr>
                              <w:t>Sa pass</w:t>
                            </w:r>
                            <w:r w:rsidR="00F04E4A">
                              <w:rPr>
                                <w:sz w:val="22"/>
                                <w:szCs w:val="22"/>
                                <w:u w:val="single"/>
                              </w:rPr>
                              <w:t xml:space="preserve">ion pour les mots, </w:t>
                            </w:r>
                            <w:r w:rsidRPr="00A12F14">
                              <w:rPr>
                                <w:sz w:val="22"/>
                                <w:szCs w:val="22"/>
                                <w:u w:val="single"/>
                              </w:rPr>
                              <w:t>Nathalie Sarraute :</w:t>
                            </w:r>
                          </w:p>
                          <w:p w:rsidR="00093926" w:rsidRDefault="00093926" w:rsidP="00093926">
                            <w:pPr>
                              <w:pStyle w:val="NormalWeb"/>
                              <w:rPr>
                                <w:i/>
                                <w:sz w:val="22"/>
                                <w:szCs w:val="22"/>
                              </w:rPr>
                            </w:pPr>
                            <w:r w:rsidRPr="00093926">
                              <w:rPr>
                                <w:i/>
                                <w:sz w:val="22"/>
                                <w:szCs w:val="22"/>
                              </w:rPr>
                              <w:t>« C’est ce qui échappe aux mots que les mots doivent dire ».</w:t>
                            </w:r>
                          </w:p>
                          <w:p w:rsidR="00093926" w:rsidRDefault="00093926" w:rsidP="00093926">
                            <w:pPr>
                              <w:pStyle w:val="NormalWeb"/>
                              <w:rPr>
                                <w:i/>
                                <w:sz w:val="22"/>
                                <w:szCs w:val="22"/>
                              </w:rPr>
                            </w:pPr>
                            <w:r w:rsidRPr="00093926">
                              <w:rPr>
                                <w:i/>
                                <w:sz w:val="22"/>
                                <w:szCs w:val="22"/>
                              </w:rPr>
                              <w:t xml:space="preserve"> « Ce sont des mots dont l’origine garantit l‘élégance, la grâce, la beauté…je me plais en leur compagnie ».</w:t>
                            </w:r>
                          </w:p>
                          <w:p w:rsidR="00093926" w:rsidRPr="00093926" w:rsidRDefault="00093926" w:rsidP="00093926">
                            <w:pPr>
                              <w:pStyle w:val="NormalWeb"/>
                              <w:rPr>
                                <w:i/>
                                <w:sz w:val="22"/>
                                <w:szCs w:val="22"/>
                              </w:rPr>
                            </w:pPr>
                            <w:r w:rsidRPr="00093926">
                              <w:rPr>
                                <w:i/>
                                <w:sz w:val="22"/>
                                <w:szCs w:val="22"/>
                              </w:rPr>
                              <w:t>« Sans les mots, il n’y a rien. Les mots, c’est la sensation même qui surgit, qui se met en mouvement ».</w:t>
                            </w:r>
                          </w:p>
                          <w:p w:rsidR="00093926" w:rsidRDefault="00093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6pt;margin-top:4.1pt;width:269.15pt;height:16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" fillcolor="#a7bfde [1620]" strokecolor="#4579b8 [3044]">
                <v:fill color2="#e4ecf5 [500]" rotate="t" angle="180" colors="0 #a3c4ff;22938f #bfd5ff;1 #e5eeff" focus="100%" type="gradient"/>
                <v:shadow on="t" color="black" opacity="24903f" origin=",.5" offset="0,.55556mm"/>
                <v:textbox>
                  <w:txbxContent>
                    <w:p w:rsidR="00093926" w:rsidRPr="00A12F14" w:rsidRDefault="00093926" w:rsidP="00093926">
                      <w:pPr>
                        <w:pStyle w:val="Navadensplet"/>
                        <w:rPr>
                          <w:sz w:val="22"/>
                          <w:szCs w:val="22"/>
                          <w:u w:val="single"/>
                        </w:rPr>
                      </w:pPr>
                      <w:r w:rsidRPr="00A12F14">
                        <w:rPr>
                          <w:sz w:val="22"/>
                          <w:szCs w:val="22"/>
                          <w:u w:val="single"/>
                        </w:rPr>
                        <w:t>Sa pass</w:t>
                      </w:r>
                      <w:r w:rsidR="00F04E4A">
                        <w:rPr>
                          <w:sz w:val="22"/>
                          <w:szCs w:val="22"/>
                          <w:u w:val="single"/>
                        </w:rPr>
                        <w:t xml:space="preserve">ion pour les mots, </w:t>
                      </w:r>
                      <w:r w:rsidRPr="00A12F14">
                        <w:rPr>
                          <w:sz w:val="22"/>
                          <w:szCs w:val="22"/>
                          <w:u w:val="single"/>
                        </w:rPr>
                        <w:t>Nathalie Sarraute :</w:t>
                      </w:r>
                    </w:p>
                    <w:p w:rsidR="00093926" w:rsidRDefault="00093926" w:rsidP="00093926">
                      <w:pPr>
                        <w:pStyle w:val="Navadensplet"/>
                        <w:rPr>
                          <w:i/>
                          <w:sz w:val="22"/>
                          <w:szCs w:val="22"/>
                        </w:rPr>
                      </w:pPr>
                      <w:r w:rsidRPr="00093926">
                        <w:rPr>
                          <w:i/>
                          <w:sz w:val="22"/>
                          <w:szCs w:val="22"/>
                        </w:rPr>
                        <w:t>« C’est ce qui échappe aux mots que les mots doivent dire ».</w:t>
                      </w:r>
                    </w:p>
                    <w:p w:rsidR="00093926" w:rsidRDefault="00093926" w:rsidP="00093926">
                      <w:pPr>
                        <w:pStyle w:val="Navadensplet"/>
                        <w:rPr>
                          <w:i/>
                          <w:sz w:val="22"/>
                          <w:szCs w:val="22"/>
                        </w:rPr>
                      </w:pPr>
                      <w:r w:rsidRPr="00093926">
                        <w:rPr>
                          <w:i/>
                          <w:sz w:val="22"/>
                          <w:szCs w:val="22"/>
                        </w:rPr>
                        <w:t xml:space="preserve"> </w:t>
                      </w:r>
                      <w:r w:rsidRPr="00093926">
                        <w:rPr>
                          <w:i/>
                          <w:sz w:val="22"/>
                          <w:szCs w:val="22"/>
                        </w:rPr>
                        <w:t>« Ce sont des mots dont l’origine garantit l‘élégance, la grâce, la beauté…je me plais en leur compagnie ».</w:t>
                      </w:r>
                    </w:p>
                    <w:p w:rsidR="00093926" w:rsidRPr="00093926" w:rsidRDefault="00093926" w:rsidP="00093926">
                      <w:pPr>
                        <w:pStyle w:val="Navadensplet"/>
                        <w:rPr>
                          <w:i/>
                          <w:sz w:val="22"/>
                          <w:szCs w:val="22"/>
                        </w:rPr>
                      </w:pPr>
                      <w:r w:rsidRPr="00093926">
                        <w:rPr>
                          <w:i/>
                          <w:sz w:val="22"/>
                          <w:szCs w:val="22"/>
                        </w:rPr>
                        <w:t>« Sans les mots, il n’y a rien. Les mots, c’est la sensation même qui surgit, qui se met en mouvement ».</w:t>
                      </w:r>
                    </w:p>
                    <w:p w:rsidR="00093926" w:rsidRDefault="00093926"/>
                  </w:txbxContent>
                </v:textbox>
                <w10:wrap type="tight"/>
              </v:shape>
            </w:pict>
          </mc:Fallback>
        </mc:AlternateContent>
      </w:r>
      <w:r w:rsidR="003D0586" w:rsidRPr="003D0586">
        <w:rPr>
          <w:sz w:val="22"/>
          <w:szCs w:val="22"/>
        </w:rPr>
        <w:t>a)</w:t>
      </w:r>
      <w:r w:rsidR="003D0586">
        <w:rPr>
          <w:i/>
          <w:sz w:val="22"/>
          <w:szCs w:val="22"/>
        </w:rPr>
        <w:t xml:space="preserve"> </w:t>
      </w:r>
      <w:r w:rsidR="003D0586">
        <w:rPr>
          <w:sz w:val="22"/>
        </w:rPr>
        <w:t>Que pensez-vous</w:t>
      </w:r>
      <w:r w:rsidRPr="003D0586">
        <w:rPr>
          <w:sz w:val="22"/>
        </w:rPr>
        <w:t xml:space="preserve"> de sa relat</w:t>
      </w:r>
      <w:r w:rsidR="003D0586">
        <w:rPr>
          <w:sz w:val="22"/>
        </w:rPr>
        <w:t>ion aux mots? Pourquoi selon vous</w:t>
      </w:r>
      <w:r w:rsidRPr="003D0586">
        <w:rPr>
          <w:sz w:val="22"/>
        </w:rPr>
        <w:t>, est-elle amoureuse du langage en général ?</w:t>
      </w:r>
    </w:p>
    <w:p w:rsidR="003D0586" w:rsidRPr="00F04E4A" w:rsidRDefault="003D0586" w:rsidP="003D0586">
      <w:pPr>
        <w:pStyle w:val="NormalWeb"/>
        <w:ind w:left="720"/>
      </w:pPr>
    </w:p>
    <w:p w:rsidR="003D0586" w:rsidRDefault="003D0586" w:rsidP="003D0586">
      <w:pPr>
        <w:tabs>
          <w:tab w:val="left" w:pos="3870"/>
        </w:tabs>
        <w:rPr>
          <w:rFonts w:ascii="Times New Roman" w:hAnsi="Times New Roman" w:cs="Times New Roman"/>
        </w:rPr>
      </w:pPr>
      <w:r>
        <w:rPr>
          <w:rFonts w:ascii="Times New Roman" w:hAnsi="Times New Roman" w:cs="Times New Roman"/>
        </w:rPr>
        <w:t>b) Partagez-vous</w:t>
      </w:r>
      <w:r w:rsidR="00F04E4A" w:rsidRPr="003D0586">
        <w:rPr>
          <w:rFonts w:ascii="Times New Roman" w:hAnsi="Times New Roman" w:cs="Times New Roman"/>
        </w:rPr>
        <w:t xml:space="preserve"> son opinion à propos de la langue ?</w:t>
      </w:r>
    </w:p>
    <w:p w:rsidR="003D0586" w:rsidRPr="003D0586" w:rsidRDefault="003D0586" w:rsidP="003D0586">
      <w:pPr>
        <w:tabs>
          <w:tab w:val="left" w:pos="3870"/>
        </w:tabs>
        <w:rPr>
          <w:rFonts w:ascii="Times New Roman" w:hAnsi="Times New Roman" w:cs="Times New Roman"/>
        </w:rPr>
      </w:pPr>
    </w:p>
    <w:p w:rsidR="003D0586" w:rsidRPr="003D0586" w:rsidRDefault="003D0586" w:rsidP="003D0586">
      <w:pPr>
        <w:pStyle w:val="NormalWeb"/>
        <w:ind w:left="720"/>
        <w:rPr>
          <w:i/>
          <w:sz w:val="22"/>
          <w:szCs w:val="22"/>
        </w:rPr>
      </w:pPr>
    </w:p>
    <w:p w:rsidR="003D0586" w:rsidRPr="003D0586" w:rsidRDefault="003D0586" w:rsidP="003D0586">
      <w:pPr>
        <w:pStyle w:val="NormalWeb"/>
        <w:ind w:left="720"/>
        <w:rPr>
          <w:i/>
          <w:sz w:val="22"/>
          <w:szCs w:val="22"/>
        </w:rPr>
      </w:pPr>
    </w:p>
    <w:p w:rsidR="003D0586" w:rsidRPr="003D0586" w:rsidRDefault="003D0586" w:rsidP="003D0586">
      <w:pPr>
        <w:pStyle w:val="NormalWeb"/>
        <w:ind w:left="720"/>
        <w:rPr>
          <w:i/>
          <w:sz w:val="22"/>
          <w:szCs w:val="22"/>
        </w:rPr>
      </w:pPr>
      <w:r w:rsidRPr="00F04E4A">
        <w:rPr>
          <w:noProof/>
        </w:rPr>
        <w:drawing>
          <wp:anchor distT="0" distB="0" distL="114300" distR="114300" simplePos="0" relativeHeight="251680768" behindDoc="1" locked="0" layoutInCell="1" allowOverlap="1" wp14:anchorId="28D5AA4C" wp14:editId="27F2F928">
            <wp:simplePos x="0" y="0"/>
            <wp:positionH relativeFrom="column">
              <wp:posOffset>4578985</wp:posOffset>
            </wp:positionH>
            <wp:positionV relativeFrom="paragraph">
              <wp:posOffset>233045</wp:posOffset>
            </wp:positionV>
            <wp:extent cx="1983740" cy="1377950"/>
            <wp:effectExtent l="0" t="0" r="0" b="0"/>
            <wp:wrapTight wrapText="bothSides">
              <wp:wrapPolygon edited="0">
                <wp:start x="830" y="0"/>
                <wp:lineTo x="0" y="597"/>
                <wp:lineTo x="0" y="20903"/>
                <wp:lineTo x="830" y="21202"/>
                <wp:lineTo x="20535" y="21202"/>
                <wp:lineTo x="21365" y="20903"/>
                <wp:lineTo x="21365" y="597"/>
                <wp:lineTo x="20535" y="0"/>
                <wp:lineTo x="830" y="0"/>
              </wp:wrapPolygon>
            </wp:wrapTight>
            <wp:docPr id="18" name="Image 18" descr="http://www.tierslivre.net/atel/images/sarrau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erslivre.net/atel/images/sarraute1.jpg"/>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83740" cy="1377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D0586" w:rsidRPr="001938FE" w:rsidRDefault="003D0586" w:rsidP="0027439F">
      <w:pPr>
        <w:pStyle w:val="NormalWeb"/>
        <w:spacing w:line="276" w:lineRule="auto"/>
        <w:ind w:left="426"/>
        <w:rPr>
          <w:i/>
          <w:sz w:val="22"/>
          <w:szCs w:val="22"/>
          <w:lang w:val="en-US"/>
        </w:rPr>
      </w:pPr>
      <w:r w:rsidRPr="00F04E4A">
        <w:rPr>
          <w:noProof/>
        </w:rPr>
        <mc:AlternateContent>
          <mc:Choice Requires="wps">
            <w:drawing>
              <wp:anchor distT="0" distB="0" distL="114300" distR="114300" simplePos="0" relativeHeight="251683840" behindDoc="1" locked="0" layoutInCell="1" allowOverlap="1" wp14:anchorId="34F12940" wp14:editId="22C84F0C">
                <wp:simplePos x="0" y="0"/>
                <wp:positionH relativeFrom="column">
                  <wp:posOffset>4666615</wp:posOffset>
                </wp:positionH>
                <wp:positionV relativeFrom="paragraph">
                  <wp:posOffset>1356360</wp:posOffset>
                </wp:positionV>
                <wp:extent cx="2220595" cy="495300"/>
                <wp:effectExtent l="0" t="0" r="8255" b="0"/>
                <wp:wrapTight wrapText="bothSides">
                  <wp:wrapPolygon edited="0">
                    <wp:start x="0" y="0"/>
                    <wp:lineTo x="0" y="20769"/>
                    <wp:lineTo x="21495" y="20769"/>
                    <wp:lineTo x="21495"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95300"/>
                        </a:xfrm>
                        <a:prstGeom prst="rect">
                          <a:avLst/>
                        </a:prstGeom>
                        <a:solidFill>
                          <a:srgbClr val="FFFFFF"/>
                        </a:solidFill>
                        <a:ln w="9525">
                          <a:noFill/>
                          <a:miter lim="800000"/>
                          <a:headEnd/>
                          <a:tailEnd/>
                        </a:ln>
                      </wps:spPr>
                      <wps:txbx>
                        <w:txbxContent>
                          <w:p w:rsidR="00F04E4A" w:rsidRPr="0027439F" w:rsidRDefault="00F04E4A">
                            <w:pPr>
                              <w:rPr>
                                <w:rFonts w:ascii="Garamond" w:hAnsi="Garamond"/>
                                <w:b/>
                                <w:sz w:val="20"/>
                              </w:rPr>
                            </w:pPr>
                            <w:r w:rsidRPr="0027439F">
                              <w:rPr>
                                <w:rFonts w:ascii="Garamond" w:hAnsi="Garamond"/>
                                <w:b/>
                                <w:sz w:val="20"/>
                              </w:rPr>
                              <w:t>Nathalie Sarraute a pour habitude d’écrire dans le même café  à Paris.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7.45pt;margin-top:106.8pt;width:174.85pt;height: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" stroked="f">
                <v:textbox>
                  <w:txbxContent>
                    <w:p w:rsidR="00F04E4A" w:rsidRPr="0027439F" w:rsidRDefault="00F04E4A">
                      <w:pPr>
                        <w:rPr>
                          <w:rFonts w:ascii="Garamond" w:hAnsi="Garamond"/>
                          <w:b/>
                          <w:sz w:val="20"/>
                        </w:rPr>
                      </w:pPr>
                      <w:r w:rsidRPr="0027439F">
                        <w:rPr>
                          <w:rFonts w:ascii="Garamond" w:hAnsi="Garamond"/>
                          <w:b/>
                          <w:sz w:val="20"/>
                        </w:rPr>
                        <w:t>Nathalie Sarraute a pour habitude d’écrire dans le même café  à Paris.</w:t>
                      </w:r>
                    </w:p>
                  </w:txbxContent>
                </v:textbox>
                <w10:wrap type="tight"/>
              </v:shape>
            </w:pict>
          </mc:Fallback>
        </mc:AlternateContent>
      </w:r>
      <w:r w:rsidRPr="001938FE">
        <w:rPr>
          <w:i/>
          <w:sz w:val="22"/>
          <w:szCs w:val="22"/>
          <w:lang w:val="en-US"/>
        </w:rPr>
        <w:t xml:space="preserve">Nathalie </w:t>
      </w:r>
      <w:proofErr w:type="spellStart"/>
      <w:r w:rsidRPr="001938FE">
        <w:rPr>
          <w:i/>
          <w:sz w:val="22"/>
          <w:szCs w:val="22"/>
          <w:lang w:val="en-US"/>
        </w:rPr>
        <w:t>Sarraute</w:t>
      </w:r>
      <w:proofErr w:type="spellEnd"/>
      <w:r w:rsidRPr="001938FE">
        <w:rPr>
          <w:i/>
          <w:sz w:val="22"/>
          <w:szCs w:val="22"/>
          <w:lang w:val="en-US"/>
        </w:rPr>
        <w:t xml:space="preserve"> was eighty-three when she </w:t>
      </w:r>
      <w:r w:rsidRPr="007433E7">
        <w:rPr>
          <w:i/>
          <w:sz w:val="22"/>
          <w:szCs w:val="22"/>
          <w:lang w:val="en-US"/>
        </w:rPr>
        <w:t>published</w:t>
      </w:r>
      <w:r w:rsidRPr="001938FE">
        <w:rPr>
          <w:i/>
          <w:sz w:val="22"/>
          <w:szCs w:val="22"/>
          <w:lang w:val="en-US"/>
        </w:rPr>
        <w:t xml:space="preserve"> her first best-seller, </w:t>
      </w:r>
      <w:r w:rsidRPr="001938FE">
        <w:rPr>
          <w:rStyle w:val="Accentuation"/>
          <w:i w:val="0"/>
          <w:sz w:val="22"/>
          <w:szCs w:val="22"/>
          <w:lang w:val="en-US"/>
        </w:rPr>
        <w:t>Childhood</w:t>
      </w:r>
      <w:r w:rsidRPr="001938FE">
        <w:rPr>
          <w:i/>
          <w:sz w:val="22"/>
          <w:szCs w:val="22"/>
          <w:lang w:val="en-US"/>
        </w:rPr>
        <w:t xml:space="preserve">. Unlike her previous books, it was an autobiographical work. Memories from her Russian and French childhood emerge from a word or a gesture </w:t>
      </w:r>
      <w:proofErr w:type="gramStart"/>
      <w:r w:rsidRPr="001938FE">
        <w:rPr>
          <w:i/>
          <w:sz w:val="22"/>
          <w:szCs w:val="22"/>
          <w:lang w:val="en-US"/>
        </w:rPr>
        <w:t>recalled,</w:t>
      </w:r>
      <w:proofErr w:type="gramEnd"/>
      <w:r w:rsidRPr="001938FE">
        <w:rPr>
          <w:i/>
          <w:sz w:val="22"/>
          <w:szCs w:val="22"/>
          <w:lang w:val="en-US"/>
        </w:rPr>
        <w:t xml:space="preserve"> burn brightly for a moment, and fade. Her first book, </w:t>
      </w:r>
      <w:r w:rsidRPr="001938FE">
        <w:rPr>
          <w:rStyle w:val="Accentuation"/>
          <w:i w:val="0"/>
          <w:sz w:val="22"/>
          <w:szCs w:val="22"/>
          <w:lang w:val="en-US"/>
        </w:rPr>
        <w:t>Tropisms</w:t>
      </w:r>
      <w:r w:rsidRPr="001938FE">
        <w:rPr>
          <w:i/>
          <w:sz w:val="22"/>
          <w:szCs w:val="22"/>
          <w:lang w:val="en-US"/>
        </w:rPr>
        <w:t>, a collection of brief texts that appeared in 1939, marked a fresh direction in French literature. She describes tropisms as the “interior movements that precede and prepare our words and actions, at the limits of our consciousness.” They happen in an instant, and apprehending them in the rush of human interactions demands painstaking attention. Tropisms became the key to all her subsequent work.</w:t>
      </w:r>
    </w:p>
    <w:p w:rsidR="00F04E4A" w:rsidRDefault="003D0586" w:rsidP="0027439F">
      <w:pPr>
        <w:pStyle w:val="Paragraphedeliste"/>
        <w:ind w:left="426"/>
        <w:rPr>
          <w:rFonts w:ascii="Times New Roman" w:hAnsi="Times New Roman" w:cs="Times New Roman"/>
          <w:i/>
          <w:lang w:val="en-US"/>
        </w:rPr>
      </w:pPr>
      <w:r w:rsidRPr="003D0586">
        <w:rPr>
          <w:rFonts w:ascii="Times New Roman" w:hAnsi="Times New Roman" w:cs="Times New Roman"/>
          <w:i/>
          <w:lang w:val="en-US"/>
        </w:rPr>
        <w:t xml:space="preserve">Highly respected in France, </w:t>
      </w:r>
      <w:proofErr w:type="spellStart"/>
      <w:r w:rsidRPr="003D0586">
        <w:rPr>
          <w:rFonts w:ascii="Times New Roman" w:hAnsi="Times New Roman" w:cs="Times New Roman"/>
          <w:i/>
          <w:lang w:val="en-US"/>
        </w:rPr>
        <w:t>Sarraute</w:t>
      </w:r>
      <w:proofErr w:type="spellEnd"/>
      <w:r w:rsidRPr="003D0586">
        <w:rPr>
          <w:rFonts w:ascii="Times New Roman" w:hAnsi="Times New Roman" w:cs="Times New Roman"/>
          <w:i/>
          <w:lang w:val="en-US"/>
        </w:rPr>
        <w:t xml:space="preserve"> has been translated into twenty-four languages; her fourteen books, including eight novels, most of which are available in English. Since the 1960s, she has been a regular traveler, invited to universities around the world. Her husband, whom she met in law school, always accompanied her on these trips. She visits the United States every couple of years, and was last in New York in September of 1986 for the American premiere of her play </w:t>
      </w:r>
      <w:r w:rsidRPr="003D0586">
        <w:rPr>
          <w:rStyle w:val="Accentuation"/>
          <w:rFonts w:ascii="Times New Roman" w:hAnsi="Times New Roman" w:cs="Times New Roman"/>
          <w:i w:val="0"/>
          <w:lang w:val="en-US"/>
        </w:rPr>
        <w:t>Over Nothing At All</w:t>
      </w:r>
      <w:r w:rsidRPr="003D0586">
        <w:rPr>
          <w:rFonts w:ascii="Times New Roman" w:hAnsi="Times New Roman" w:cs="Times New Roman"/>
          <w:i/>
          <w:lang w:val="en-US"/>
        </w:rPr>
        <w:t xml:space="preserve">. For the past twenty years </w:t>
      </w:r>
      <w:proofErr w:type="spellStart"/>
      <w:r w:rsidRPr="003D0586">
        <w:rPr>
          <w:rFonts w:ascii="Times New Roman" w:hAnsi="Times New Roman" w:cs="Times New Roman"/>
          <w:i/>
          <w:lang w:val="en-US"/>
        </w:rPr>
        <w:t>Sarraute</w:t>
      </w:r>
      <w:proofErr w:type="spellEnd"/>
      <w:r w:rsidRPr="003D0586">
        <w:rPr>
          <w:rFonts w:ascii="Times New Roman" w:hAnsi="Times New Roman" w:cs="Times New Roman"/>
          <w:i/>
          <w:lang w:val="en-US"/>
        </w:rPr>
        <w:t xml:space="preserve"> has gone every morning to write at the same neighborhood café in Paris.</w:t>
      </w:r>
    </w:p>
    <w:p w:rsidR="003D0586" w:rsidRPr="003D0586" w:rsidRDefault="003D0586" w:rsidP="0027439F">
      <w:pPr>
        <w:pStyle w:val="NormalWeb"/>
        <w:ind w:left="426"/>
        <w:jc w:val="right"/>
        <w:rPr>
          <w:b/>
          <w:i/>
          <w:sz w:val="20"/>
          <w:szCs w:val="22"/>
          <w:lang w:val="en-US"/>
        </w:rPr>
      </w:pPr>
      <w:r w:rsidRPr="003D0586">
        <w:rPr>
          <w:b/>
          <w:i/>
          <w:sz w:val="20"/>
          <w:szCs w:val="22"/>
          <w:lang w:val="en-US"/>
        </w:rPr>
        <w:t xml:space="preserve">The Paris Review, </w:t>
      </w:r>
      <w:proofErr w:type="gramStart"/>
      <w:r w:rsidRPr="003D0586">
        <w:rPr>
          <w:b/>
          <w:i/>
          <w:sz w:val="20"/>
          <w:szCs w:val="22"/>
          <w:lang w:val="en-US"/>
        </w:rPr>
        <w:t>The</w:t>
      </w:r>
      <w:proofErr w:type="gramEnd"/>
      <w:r w:rsidRPr="003D0586">
        <w:rPr>
          <w:b/>
          <w:i/>
          <w:sz w:val="20"/>
          <w:szCs w:val="22"/>
          <w:lang w:val="en-US"/>
        </w:rPr>
        <w:t xml:space="preserve"> Art of Fiction. N</w:t>
      </w:r>
      <w:r w:rsidRPr="003D0586">
        <w:rPr>
          <w:b/>
          <w:i/>
          <w:sz w:val="20"/>
          <w:szCs w:val="22"/>
          <w:vertAlign w:val="superscript"/>
          <w:lang w:val="en-US"/>
        </w:rPr>
        <w:t>o</w:t>
      </w:r>
      <w:r w:rsidRPr="003D0586">
        <w:rPr>
          <w:b/>
          <w:i/>
          <w:sz w:val="20"/>
          <w:szCs w:val="22"/>
          <w:lang w:val="en-US"/>
        </w:rPr>
        <w:t xml:space="preserve"> 115</w:t>
      </w:r>
    </w:p>
    <w:p w:rsidR="003D0586" w:rsidRPr="003D0586" w:rsidRDefault="003D0586" w:rsidP="003D0586">
      <w:pPr>
        <w:pStyle w:val="Paragraphedeliste"/>
        <w:rPr>
          <w:rFonts w:ascii="Times New Roman" w:hAnsi="Times New Roman" w:cs="Times New Roman"/>
          <w:lang w:val="en-US"/>
        </w:rPr>
      </w:pPr>
    </w:p>
    <w:sectPr w:rsidR="003D0586" w:rsidRPr="003D0586" w:rsidSect="006E22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CB" w:rsidRDefault="009B77CB" w:rsidP="006E2259">
      <w:pPr>
        <w:spacing w:after="0" w:line="240" w:lineRule="auto"/>
      </w:pPr>
      <w:r>
        <w:separator/>
      </w:r>
    </w:p>
  </w:endnote>
  <w:endnote w:type="continuationSeparator" w:id="0">
    <w:p w:rsidR="009B77CB" w:rsidRDefault="009B77CB" w:rsidP="006E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altName w:val="Viner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CB" w:rsidRDefault="009B77CB" w:rsidP="006E2259">
      <w:pPr>
        <w:spacing w:after="0" w:line="240" w:lineRule="auto"/>
      </w:pPr>
      <w:r>
        <w:separator/>
      </w:r>
    </w:p>
  </w:footnote>
  <w:footnote w:type="continuationSeparator" w:id="0">
    <w:p w:rsidR="009B77CB" w:rsidRDefault="009B77CB" w:rsidP="006E2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2A5"/>
    <w:multiLevelType w:val="hybridMultilevel"/>
    <w:tmpl w:val="12D25E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D317F5"/>
    <w:multiLevelType w:val="hybridMultilevel"/>
    <w:tmpl w:val="7294F6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154686"/>
    <w:multiLevelType w:val="hybridMultilevel"/>
    <w:tmpl w:val="A99A0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59"/>
    <w:rsid w:val="00093926"/>
    <w:rsid w:val="001938FE"/>
    <w:rsid w:val="0027439F"/>
    <w:rsid w:val="002C677E"/>
    <w:rsid w:val="003D0586"/>
    <w:rsid w:val="003E5C52"/>
    <w:rsid w:val="004C037B"/>
    <w:rsid w:val="005517EB"/>
    <w:rsid w:val="00555E8A"/>
    <w:rsid w:val="006B7E9F"/>
    <w:rsid w:val="006E2259"/>
    <w:rsid w:val="00721D2B"/>
    <w:rsid w:val="007433E7"/>
    <w:rsid w:val="0075529B"/>
    <w:rsid w:val="009829C5"/>
    <w:rsid w:val="009B77CB"/>
    <w:rsid w:val="009D3723"/>
    <w:rsid w:val="00A12F14"/>
    <w:rsid w:val="00A372AC"/>
    <w:rsid w:val="00BC75EC"/>
    <w:rsid w:val="00BE1DD5"/>
    <w:rsid w:val="00CD603C"/>
    <w:rsid w:val="00E83B87"/>
    <w:rsid w:val="00F04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E22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E225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E2259"/>
    <w:rPr>
      <w:b/>
      <w:bCs/>
    </w:rPr>
  </w:style>
  <w:style w:type="character" w:styleId="Lienhypertexte">
    <w:name w:val="Hyperlink"/>
    <w:basedOn w:val="Policepardfaut"/>
    <w:uiPriority w:val="99"/>
    <w:semiHidden/>
    <w:unhideWhenUsed/>
    <w:rsid w:val="006E2259"/>
    <w:rPr>
      <w:color w:val="0000FF"/>
      <w:u w:val="single"/>
    </w:rPr>
  </w:style>
  <w:style w:type="character" w:styleId="Accentuation">
    <w:name w:val="Emphasis"/>
    <w:basedOn w:val="Policepardfaut"/>
    <w:uiPriority w:val="20"/>
    <w:qFormat/>
    <w:rsid w:val="006E2259"/>
    <w:rPr>
      <w:i/>
      <w:iCs/>
    </w:rPr>
  </w:style>
  <w:style w:type="paragraph" w:styleId="Textedebulles">
    <w:name w:val="Balloon Text"/>
    <w:basedOn w:val="Normal"/>
    <w:link w:val="TextedebullesCar"/>
    <w:uiPriority w:val="99"/>
    <w:semiHidden/>
    <w:unhideWhenUsed/>
    <w:rsid w:val="006E22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259"/>
    <w:rPr>
      <w:rFonts w:ascii="Tahoma" w:hAnsi="Tahoma" w:cs="Tahoma"/>
      <w:sz w:val="16"/>
      <w:szCs w:val="16"/>
    </w:rPr>
  </w:style>
  <w:style w:type="paragraph" w:styleId="En-tte">
    <w:name w:val="header"/>
    <w:basedOn w:val="Normal"/>
    <w:link w:val="En-tteCar"/>
    <w:uiPriority w:val="99"/>
    <w:unhideWhenUsed/>
    <w:rsid w:val="006E2259"/>
    <w:pPr>
      <w:tabs>
        <w:tab w:val="center" w:pos="4536"/>
        <w:tab w:val="right" w:pos="9072"/>
      </w:tabs>
      <w:spacing w:after="0" w:line="240" w:lineRule="auto"/>
    </w:pPr>
  </w:style>
  <w:style w:type="character" w:customStyle="1" w:styleId="En-tteCar">
    <w:name w:val="En-tête Car"/>
    <w:basedOn w:val="Policepardfaut"/>
    <w:link w:val="En-tte"/>
    <w:uiPriority w:val="99"/>
    <w:rsid w:val="006E2259"/>
  </w:style>
  <w:style w:type="paragraph" w:styleId="Pieddepage">
    <w:name w:val="footer"/>
    <w:basedOn w:val="Normal"/>
    <w:link w:val="PieddepageCar"/>
    <w:uiPriority w:val="99"/>
    <w:unhideWhenUsed/>
    <w:rsid w:val="006E22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259"/>
  </w:style>
  <w:style w:type="paragraph" w:styleId="Paragraphedeliste">
    <w:name w:val="List Paragraph"/>
    <w:basedOn w:val="Normal"/>
    <w:uiPriority w:val="34"/>
    <w:qFormat/>
    <w:rsid w:val="00721D2B"/>
    <w:pPr>
      <w:ind w:left="720"/>
      <w:contextualSpacing/>
    </w:pPr>
  </w:style>
  <w:style w:type="paragraph" w:styleId="NormalWeb">
    <w:name w:val="Normal (Web)"/>
    <w:basedOn w:val="Normal"/>
    <w:uiPriority w:val="99"/>
    <w:unhideWhenUsed/>
    <w:rsid w:val="006B7E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E22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E225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E2259"/>
    <w:rPr>
      <w:b/>
      <w:bCs/>
    </w:rPr>
  </w:style>
  <w:style w:type="character" w:styleId="Lienhypertexte">
    <w:name w:val="Hyperlink"/>
    <w:basedOn w:val="Policepardfaut"/>
    <w:uiPriority w:val="99"/>
    <w:semiHidden/>
    <w:unhideWhenUsed/>
    <w:rsid w:val="006E2259"/>
    <w:rPr>
      <w:color w:val="0000FF"/>
      <w:u w:val="single"/>
    </w:rPr>
  </w:style>
  <w:style w:type="character" w:styleId="Accentuation">
    <w:name w:val="Emphasis"/>
    <w:basedOn w:val="Policepardfaut"/>
    <w:uiPriority w:val="20"/>
    <w:qFormat/>
    <w:rsid w:val="006E2259"/>
    <w:rPr>
      <w:i/>
      <w:iCs/>
    </w:rPr>
  </w:style>
  <w:style w:type="paragraph" w:styleId="Textedebulles">
    <w:name w:val="Balloon Text"/>
    <w:basedOn w:val="Normal"/>
    <w:link w:val="TextedebullesCar"/>
    <w:uiPriority w:val="99"/>
    <w:semiHidden/>
    <w:unhideWhenUsed/>
    <w:rsid w:val="006E22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259"/>
    <w:rPr>
      <w:rFonts w:ascii="Tahoma" w:hAnsi="Tahoma" w:cs="Tahoma"/>
      <w:sz w:val="16"/>
      <w:szCs w:val="16"/>
    </w:rPr>
  </w:style>
  <w:style w:type="paragraph" w:styleId="En-tte">
    <w:name w:val="header"/>
    <w:basedOn w:val="Normal"/>
    <w:link w:val="En-tteCar"/>
    <w:uiPriority w:val="99"/>
    <w:unhideWhenUsed/>
    <w:rsid w:val="006E2259"/>
    <w:pPr>
      <w:tabs>
        <w:tab w:val="center" w:pos="4536"/>
        <w:tab w:val="right" w:pos="9072"/>
      </w:tabs>
      <w:spacing w:after="0" w:line="240" w:lineRule="auto"/>
    </w:pPr>
  </w:style>
  <w:style w:type="character" w:customStyle="1" w:styleId="En-tteCar">
    <w:name w:val="En-tête Car"/>
    <w:basedOn w:val="Policepardfaut"/>
    <w:link w:val="En-tte"/>
    <w:uiPriority w:val="99"/>
    <w:rsid w:val="006E2259"/>
  </w:style>
  <w:style w:type="paragraph" w:styleId="Pieddepage">
    <w:name w:val="footer"/>
    <w:basedOn w:val="Normal"/>
    <w:link w:val="PieddepageCar"/>
    <w:uiPriority w:val="99"/>
    <w:unhideWhenUsed/>
    <w:rsid w:val="006E22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259"/>
  </w:style>
  <w:style w:type="paragraph" w:styleId="Paragraphedeliste">
    <w:name w:val="List Paragraph"/>
    <w:basedOn w:val="Normal"/>
    <w:uiPriority w:val="34"/>
    <w:qFormat/>
    <w:rsid w:val="00721D2B"/>
    <w:pPr>
      <w:ind w:left="720"/>
      <w:contextualSpacing/>
    </w:pPr>
  </w:style>
  <w:style w:type="paragraph" w:styleId="NormalWeb">
    <w:name w:val="Normal (Web)"/>
    <w:basedOn w:val="Normal"/>
    <w:uiPriority w:val="99"/>
    <w:unhideWhenUsed/>
    <w:rsid w:val="006B7E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524">
      <w:bodyDiv w:val="1"/>
      <w:marLeft w:val="0"/>
      <w:marRight w:val="0"/>
      <w:marTop w:val="0"/>
      <w:marBottom w:val="0"/>
      <w:divBdr>
        <w:top w:val="none" w:sz="0" w:space="0" w:color="auto"/>
        <w:left w:val="none" w:sz="0" w:space="0" w:color="auto"/>
        <w:bottom w:val="none" w:sz="0" w:space="0" w:color="auto"/>
        <w:right w:val="none" w:sz="0" w:space="0" w:color="auto"/>
      </w:divBdr>
    </w:div>
    <w:div w:id="1085805725">
      <w:bodyDiv w:val="1"/>
      <w:marLeft w:val="0"/>
      <w:marRight w:val="0"/>
      <w:marTop w:val="0"/>
      <w:marBottom w:val="0"/>
      <w:divBdr>
        <w:top w:val="none" w:sz="0" w:space="0" w:color="auto"/>
        <w:left w:val="none" w:sz="0" w:space="0" w:color="auto"/>
        <w:bottom w:val="none" w:sz="0" w:space="0" w:color="auto"/>
        <w:right w:val="none" w:sz="0" w:space="0" w:color="auto"/>
      </w:divBdr>
      <w:divsChild>
        <w:div w:id="1467625973">
          <w:marLeft w:val="0"/>
          <w:marRight w:val="0"/>
          <w:marTop w:val="0"/>
          <w:marBottom w:val="0"/>
          <w:divBdr>
            <w:top w:val="none" w:sz="0" w:space="0" w:color="auto"/>
            <w:left w:val="none" w:sz="0" w:space="0" w:color="auto"/>
            <w:bottom w:val="none" w:sz="0" w:space="0" w:color="auto"/>
            <w:right w:val="none" w:sz="0" w:space="0" w:color="auto"/>
          </w:divBdr>
          <w:divsChild>
            <w:div w:id="1863588353">
              <w:marLeft w:val="0"/>
              <w:marRight w:val="0"/>
              <w:marTop w:val="0"/>
              <w:marBottom w:val="0"/>
              <w:divBdr>
                <w:top w:val="none" w:sz="0" w:space="0" w:color="auto"/>
                <w:left w:val="none" w:sz="0" w:space="0" w:color="auto"/>
                <w:bottom w:val="none" w:sz="0" w:space="0" w:color="auto"/>
                <w:right w:val="none" w:sz="0" w:space="0" w:color="auto"/>
              </w:divBdr>
            </w:div>
            <w:div w:id="410933453">
              <w:marLeft w:val="0"/>
              <w:marRight w:val="0"/>
              <w:marTop w:val="0"/>
              <w:marBottom w:val="0"/>
              <w:divBdr>
                <w:top w:val="none" w:sz="0" w:space="0" w:color="auto"/>
                <w:left w:val="none" w:sz="0" w:space="0" w:color="auto"/>
                <w:bottom w:val="none" w:sz="0" w:space="0" w:color="auto"/>
                <w:right w:val="none" w:sz="0" w:space="0" w:color="auto"/>
              </w:divBdr>
            </w:div>
            <w:div w:id="16235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esuismort.com/biographie_celebrite_anniversaire/celebrite_mort_le-19-octobre-10.php" TargetMode="External"/><Relationship Id="rId18" Type="http://schemas.openxmlformats.org/officeDocument/2006/relationships/hyperlink" Target="http://www.jesuismort.com/biographie_celebrite_chercher/biographie-jean_paul_sartre-1066.php" TargetMode="External"/><Relationship Id="rId3" Type="http://schemas.microsoft.com/office/2007/relationships/stylesWithEffects" Target="stylesWithEffects.xml"/><Relationship Id="rId21" Type="http://schemas.openxmlformats.org/officeDocument/2006/relationships/hyperlink" Target="http://www.monsieur-biographie.com/celebrite/biographie/claude_simon-11020.php" TargetMode="External"/><Relationship Id="rId7" Type="http://schemas.openxmlformats.org/officeDocument/2006/relationships/endnotes" Target="endnotes.xml"/><Relationship Id="rId12" Type="http://schemas.openxmlformats.org/officeDocument/2006/relationships/hyperlink" Target="http://www.jesuismort.com/biographie_celebrite_chercher/biographie_celebre-francaise-50.php" TargetMode="External"/><Relationship Id="rId17" Type="http://schemas.openxmlformats.org/officeDocument/2006/relationships/hyperlink" Target="http://www.jesuismort.com/biographie_celebrite_chercher/biographie-virginia_woolf-3586.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sieur-biographie.com/celebrite/biographie/james_joyce-5471.php" TargetMode="External"/><Relationship Id="rId20" Type="http://schemas.openxmlformats.org/officeDocument/2006/relationships/hyperlink" Target="http://www.monsieur-biographie.com/celebrite/biographie/alain_robbe_grillet-12532.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suismort.com/biographie_celebrite_chercher/celebre-ecrivain-22.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esuismort.com/biographie_celebrite_chercher/biographie-marcel_proust-1370.php" TargetMode="External"/><Relationship Id="rId23" Type="http://schemas.microsoft.com/office/2007/relationships/hdphoto" Target="media/hdphoto2.wdp"/><Relationship Id="rId10" Type="http://schemas.openxmlformats.org/officeDocument/2006/relationships/hyperlink" Target="http://www.jesuismort.com/biographie_celebrite_chercher/celebre-artiste-214.php" TargetMode="External"/><Relationship Id="rId19" Type="http://schemas.openxmlformats.org/officeDocument/2006/relationships/hyperlink" Target="http://www.jesuismort.com/biographie_celebrite_chercher/biographie-max_jacob-7558.ph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jesuismort.com/biographie_celebrite_anniversaire/celebrite_mort_annee-1999-1999.php" TargetMode="External"/><Relationship Id="rId2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5018</Characters>
  <Application>Microsoft Office Word</Application>
  <DocSecurity>0</DocSecurity>
  <Lines>41</Lines>
  <Paragraphs>11</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dc:creator>
  <cp:lastModifiedBy>Soiz</cp:lastModifiedBy>
  <cp:revision>2</cp:revision>
  <cp:lastPrinted>2014-12-01T16:26:00Z</cp:lastPrinted>
  <dcterms:created xsi:type="dcterms:W3CDTF">2014-12-01T18:01:00Z</dcterms:created>
  <dcterms:modified xsi:type="dcterms:W3CDTF">2014-12-01T18:01:00Z</dcterms:modified>
</cp:coreProperties>
</file>